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8580" w14:textId="77777777" w:rsidR="00DA2631" w:rsidRPr="006F2D1F" w:rsidRDefault="007E46D5" w:rsidP="006F2D1F">
      <w:pPr>
        <w:adjustRightInd w:val="0"/>
        <w:snapToGrid w:val="0"/>
        <w:contextualSpacing/>
        <w:jc w:val="center"/>
        <w:rPr>
          <w:b/>
          <w:szCs w:val="24"/>
        </w:rPr>
      </w:pPr>
      <w:r w:rsidRPr="006F2D1F">
        <w:rPr>
          <w:b/>
          <w:sz w:val="32"/>
          <w:szCs w:val="24"/>
        </w:rPr>
        <w:t>Google Workspace</w:t>
      </w:r>
      <w:r w:rsidR="006F2D1F" w:rsidRPr="006F2D1F">
        <w:rPr>
          <w:rFonts w:hint="eastAsia"/>
          <w:b/>
          <w:sz w:val="20"/>
          <w:szCs w:val="20"/>
        </w:rPr>
        <w:t xml:space="preserve"> (</w:t>
      </w:r>
      <w:r w:rsidRPr="006F2D1F">
        <w:rPr>
          <w:b/>
          <w:sz w:val="20"/>
          <w:szCs w:val="20"/>
        </w:rPr>
        <w:t>@g.ntu.edu.tw</w:t>
      </w:r>
      <w:r w:rsidR="006F2D1F" w:rsidRPr="006F2D1F">
        <w:rPr>
          <w:rFonts w:hint="eastAsia"/>
          <w:b/>
          <w:sz w:val="20"/>
          <w:szCs w:val="20"/>
        </w:rPr>
        <w:t>)</w:t>
      </w:r>
      <w:r w:rsidR="00A97870">
        <w:rPr>
          <w:b/>
          <w:sz w:val="20"/>
          <w:szCs w:val="20"/>
        </w:rPr>
        <w:t xml:space="preserve"> </w:t>
      </w:r>
      <w:r w:rsidR="00022BA6" w:rsidRPr="006F2D1F">
        <w:rPr>
          <w:rFonts w:hint="eastAsia"/>
          <w:b/>
          <w:sz w:val="32"/>
          <w:szCs w:val="24"/>
        </w:rPr>
        <w:t>帳號申請復用表格</w:t>
      </w:r>
      <w:r w:rsidR="00552EDB" w:rsidRPr="00107B49">
        <w:rPr>
          <w:b/>
          <w:sz w:val="28"/>
          <w:szCs w:val="24"/>
        </w:rPr>
        <w:t>Account</w:t>
      </w:r>
      <w:r w:rsidR="006F2D1F" w:rsidRPr="00107B49">
        <w:rPr>
          <w:rFonts w:hint="eastAsia"/>
          <w:b/>
          <w:sz w:val="28"/>
          <w:szCs w:val="24"/>
        </w:rPr>
        <w:t xml:space="preserve"> </w:t>
      </w:r>
      <w:r w:rsidR="00332FCD" w:rsidRPr="00107B49">
        <w:rPr>
          <w:b/>
          <w:sz w:val="28"/>
          <w:szCs w:val="24"/>
        </w:rPr>
        <w:t>Resume</w:t>
      </w:r>
      <w:r w:rsidR="00552EDB" w:rsidRPr="00107B49">
        <w:rPr>
          <w:b/>
          <w:sz w:val="28"/>
          <w:szCs w:val="24"/>
        </w:rPr>
        <w:t xml:space="preserve"> </w:t>
      </w:r>
      <w:r w:rsidR="00DA2631" w:rsidRPr="00107B49">
        <w:rPr>
          <w:b/>
          <w:sz w:val="28"/>
          <w:szCs w:val="24"/>
        </w:rPr>
        <w:t>Application</w:t>
      </w:r>
    </w:p>
    <w:tbl>
      <w:tblPr>
        <w:tblStyle w:val="a3"/>
        <w:tblW w:w="10485" w:type="dxa"/>
        <w:tblLook w:val="04A0" w:firstRow="1" w:lastRow="0" w:firstColumn="1" w:lastColumn="0" w:noHBand="0" w:noVBand="1"/>
      </w:tblPr>
      <w:tblGrid>
        <w:gridCol w:w="1838"/>
        <w:gridCol w:w="2835"/>
        <w:gridCol w:w="3969"/>
        <w:gridCol w:w="1843"/>
      </w:tblGrid>
      <w:tr w:rsidR="007E46D5" w14:paraId="06AE943D" w14:textId="77777777" w:rsidTr="006B0242">
        <w:trPr>
          <w:trHeight w:val="397"/>
        </w:trPr>
        <w:tc>
          <w:tcPr>
            <w:tcW w:w="1838" w:type="dxa"/>
            <w:vAlign w:val="center"/>
          </w:tcPr>
          <w:p w14:paraId="14B0499B" w14:textId="77777777" w:rsidR="007E46D5" w:rsidRDefault="007E46D5" w:rsidP="006B0242">
            <w:pPr>
              <w:adjustRightInd w:val="0"/>
              <w:snapToGrid w:val="0"/>
              <w:contextualSpacing/>
              <w:jc w:val="center"/>
            </w:pPr>
            <w:r>
              <w:rPr>
                <w:rFonts w:hint="eastAsia"/>
              </w:rPr>
              <w:t>申請</w:t>
            </w:r>
            <w:r w:rsidRPr="007E46D5">
              <w:rPr>
                <w:rFonts w:hint="eastAsia"/>
              </w:rPr>
              <w:t>日期</w:t>
            </w:r>
            <w:r w:rsidR="006F2D1F">
              <w:rPr>
                <w:sz w:val="20"/>
              </w:rPr>
              <w:t>Date</w:t>
            </w:r>
          </w:p>
        </w:tc>
        <w:tc>
          <w:tcPr>
            <w:tcW w:w="2835" w:type="dxa"/>
            <w:vAlign w:val="center"/>
          </w:tcPr>
          <w:p w14:paraId="4A048B6F" w14:textId="77777777" w:rsidR="007E46D5" w:rsidRDefault="007E46D5" w:rsidP="00022BA6">
            <w:pPr>
              <w:adjustRightInd w:val="0"/>
              <w:snapToGrid w:val="0"/>
              <w:contextualSpacing/>
              <w:jc w:val="center"/>
            </w:pPr>
          </w:p>
        </w:tc>
        <w:tc>
          <w:tcPr>
            <w:tcW w:w="3969" w:type="dxa"/>
            <w:vAlign w:val="center"/>
          </w:tcPr>
          <w:p w14:paraId="2B661025" w14:textId="77777777" w:rsidR="00332FCD" w:rsidRDefault="00A854C3" w:rsidP="00022BA6">
            <w:pPr>
              <w:adjustRightInd w:val="0"/>
              <w:snapToGrid w:val="0"/>
              <w:contextualSpacing/>
              <w:jc w:val="center"/>
            </w:pPr>
            <w:r>
              <w:rPr>
                <w:rFonts w:hint="eastAsia"/>
              </w:rPr>
              <w:t>申請人</w:t>
            </w:r>
            <w:r w:rsidR="006F2D1F" w:rsidRPr="007E46D5">
              <w:rPr>
                <w:rFonts w:hint="eastAsia"/>
              </w:rPr>
              <w:t>姓名</w:t>
            </w:r>
            <w:r w:rsidR="006F2D1F" w:rsidRPr="00332FCD">
              <w:rPr>
                <w:sz w:val="20"/>
              </w:rPr>
              <w:t>Applicant’s Name</w:t>
            </w:r>
          </w:p>
        </w:tc>
        <w:tc>
          <w:tcPr>
            <w:tcW w:w="1843" w:type="dxa"/>
            <w:vAlign w:val="bottom"/>
          </w:tcPr>
          <w:p w14:paraId="058627B9" w14:textId="77777777" w:rsidR="007E46D5" w:rsidRDefault="007E46D5" w:rsidP="00022BA6">
            <w:pPr>
              <w:adjustRightInd w:val="0"/>
              <w:snapToGrid w:val="0"/>
              <w:contextualSpacing/>
              <w:jc w:val="right"/>
            </w:pPr>
          </w:p>
        </w:tc>
      </w:tr>
      <w:tr w:rsidR="006F2D1F" w14:paraId="383B4A5D" w14:textId="77777777" w:rsidTr="006B0242">
        <w:trPr>
          <w:trHeight w:val="397"/>
        </w:trPr>
        <w:tc>
          <w:tcPr>
            <w:tcW w:w="1838" w:type="dxa"/>
            <w:vAlign w:val="center"/>
          </w:tcPr>
          <w:p w14:paraId="7279AC31" w14:textId="77777777" w:rsidR="006F2D1F" w:rsidRDefault="006F2D1F" w:rsidP="006B0242">
            <w:pPr>
              <w:adjustRightInd w:val="0"/>
              <w:snapToGrid w:val="0"/>
              <w:contextualSpacing/>
              <w:jc w:val="center"/>
            </w:pPr>
            <w:r w:rsidRPr="007E46D5">
              <w:rPr>
                <w:rFonts w:hint="eastAsia"/>
              </w:rPr>
              <w:t>帳號</w:t>
            </w:r>
            <w:r w:rsidRPr="00332FCD">
              <w:rPr>
                <w:rFonts w:eastAsia="標楷體" w:cstheme="minorHAnsi"/>
                <w:sz w:val="20"/>
              </w:rPr>
              <w:t>Account</w:t>
            </w:r>
          </w:p>
        </w:tc>
        <w:tc>
          <w:tcPr>
            <w:tcW w:w="2835" w:type="dxa"/>
            <w:vAlign w:val="bottom"/>
          </w:tcPr>
          <w:p w14:paraId="40CFD14E" w14:textId="77777777" w:rsidR="006F2D1F" w:rsidRDefault="006F2D1F" w:rsidP="006F2D1F">
            <w:pPr>
              <w:adjustRightInd w:val="0"/>
              <w:snapToGrid w:val="0"/>
              <w:contextualSpacing/>
              <w:jc w:val="right"/>
            </w:pPr>
            <w:r w:rsidRPr="006F2D1F">
              <w:rPr>
                <w:sz w:val="20"/>
              </w:rPr>
              <w:t>@g.ntu.edu.tw</w:t>
            </w:r>
          </w:p>
        </w:tc>
        <w:tc>
          <w:tcPr>
            <w:tcW w:w="3969" w:type="dxa"/>
            <w:vAlign w:val="center"/>
          </w:tcPr>
          <w:p w14:paraId="7F9D80C3" w14:textId="77777777" w:rsidR="006F2D1F" w:rsidRPr="007E46D5" w:rsidRDefault="006F2D1F" w:rsidP="006F2D1F">
            <w:pPr>
              <w:adjustRightInd w:val="0"/>
              <w:snapToGrid w:val="0"/>
              <w:contextualSpacing/>
              <w:jc w:val="center"/>
            </w:pPr>
            <w:r>
              <w:rPr>
                <w:rFonts w:hint="eastAsia"/>
              </w:rPr>
              <w:t>身份證</w:t>
            </w:r>
            <w:r w:rsidR="00A854C3">
              <w:rPr>
                <w:rFonts w:hint="eastAsia"/>
              </w:rPr>
              <w:t>號</w:t>
            </w:r>
            <w:r>
              <w:rPr>
                <w:rFonts w:hint="eastAsia"/>
              </w:rPr>
              <w:t>/</w:t>
            </w:r>
            <w:r>
              <w:rPr>
                <w:rFonts w:hint="eastAsia"/>
              </w:rPr>
              <w:t>居留證號</w:t>
            </w:r>
            <w:r w:rsidRPr="00332FCD">
              <w:rPr>
                <w:sz w:val="20"/>
              </w:rPr>
              <w:t>ID NO.</w:t>
            </w:r>
            <w:r w:rsidR="00A854C3">
              <w:rPr>
                <w:rFonts w:hint="eastAsia"/>
                <w:sz w:val="20"/>
              </w:rPr>
              <w:t xml:space="preserve"> </w:t>
            </w:r>
            <w:r w:rsidRPr="00332FCD">
              <w:rPr>
                <w:sz w:val="20"/>
              </w:rPr>
              <w:t>/ ARC NO.</w:t>
            </w:r>
          </w:p>
        </w:tc>
        <w:tc>
          <w:tcPr>
            <w:tcW w:w="1843" w:type="dxa"/>
            <w:vAlign w:val="center"/>
          </w:tcPr>
          <w:p w14:paraId="5861BA77" w14:textId="77777777" w:rsidR="006F2D1F" w:rsidRDefault="006F2D1F" w:rsidP="006F2D1F">
            <w:pPr>
              <w:adjustRightInd w:val="0"/>
              <w:snapToGrid w:val="0"/>
              <w:contextualSpacing/>
              <w:jc w:val="center"/>
            </w:pPr>
          </w:p>
        </w:tc>
      </w:tr>
      <w:tr w:rsidR="006F2D1F" w14:paraId="4DC4D311" w14:textId="77777777" w:rsidTr="006B0242">
        <w:trPr>
          <w:trHeight w:val="397"/>
        </w:trPr>
        <w:tc>
          <w:tcPr>
            <w:tcW w:w="1838" w:type="dxa"/>
            <w:vAlign w:val="center"/>
          </w:tcPr>
          <w:p w14:paraId="55A0912C" w14:textId="77777777" w:rsidR="006F2D1F" w:rsidRDefault="006F2D1F" w:rsidP="006B0242">
            <w:pPr>
              <w:adjustRightInd w:val="0"/>
              <w:snapToGrid w:val="0"/>
              <w:contextualSpacing/>
              <w:jc w:val="center"/>
            </w:pPr>
            <w:r w:rsidRPr="007E46D5">
              <w:rPr>
                <w:rFonts w:hint="eastAsia"/>
              </w:rPr>
              <w:t>聯絡電話</w:t>
            </w:r>
            <w:r w:rsidRPr="00332FCD">
              <w:rPr>
                <w:sz w:val="20"/>
              </w:rPr>
              <w:t>Phone</w:t>
            </w:r>
          </w:p>
        </w:tc>
        <w:tc>
          <w:tcPr>
            <w:tcW w:w="2835" w:type="dxa"/>
            <w:vAlign w:val="center"/>
          </w:tcPr>
          <w:p w14:paraId="0BEE3874" w14:textId="77777777" w:rsidR="006F2D1F" w:rsidRDefault="006F2D1F" w:rsidP="006F2D1F">
            <w:pPr>
              <w:adjustRightInd w:val="0"/>
              <w:snapToGrid w:val="0"/>
              <w:contextualSpacing/>
              <w:jc w:val="center"/>
            </w:pPr>
          </w:p>
        </w:tc>
        <w:tc>
          <w:tcPr>
            <w:tcW w:w="3969" w:type="dxa"/>
            <w:vAlign w:val="center"/>
          </w:tcPr>
          <w:p w14:paraId="4CF86A18" w14:textId="77777777" w:rsidR="006F2D1F" w:rsidRDefault="006F2D1F" w:rsidP="006F2D1F">
            <w:pPr>
              <w:adjustRightInd w:val="0"/>
              <w:snapToGrid w:val="0"/>
              <w:contextualSpacing/>
              <w:jc w:val="center"/>
            </w:pPr>
            <w:r w:rsidRPr="007E46D5">
              <w:rPr>
                <w:rFonts w:hint="eastAsia"/>
              </w:rPr>
              <w:t>教職員編號</w:t>
            </w:r>
            <w:r w:rsidRPr="007E46D5">
              <w:rPr>
                <w:rFonts w:hint="eastAsia"/>
              </w:rPr>
              <w:t>/</w:t>
            </w:r>
            <w:r w:rsidRPr="007E46D5">
              <w:rPr>
                <w:rFonts w:hint="eastAsia"/>
              </w:rPr>
              <w:t>學號</w:t>
            </w:r>
            <w:r w:rsidRPr="00332FCD">
              <w:rPr>
                <w:rFonts w:eastAsia="標楷體" w:cstheme="minorHAnsi"/>
                <w:sz w:val="20"/>
              </w:rPr>
              <w:t>Student/Faculty ID N</w:t>
            </w:r>
            <w:r w:rsidRPr="00332FCD">
              <w:rPr>
                <w:rFonts w:eastAsia="標楷體" w:cstheme="minorHAnsi"/>
                <w:sz w:val="20"/>
                <w:lang w:val="en-GB"/>
              </w:rPr>
              <w:t>O</w:t>
            </w:r>
            <w:r w:rsidRPr="00332FCD">
              <w:rPr>
                <w:rFonts w:eastAsia="標楷體" w:cstheme="minorHAnsi"/>
                <w:sz w:val="20"/>
              </w:rPr>
              <w:t>.</w:t>
            </w:r>
          </w:p>
        </w:tc>
        <w:tc>
          <w:tcPr>
            <w:tcW w:w="1843" w:type="dxa"/>
            <w:vAlign w:val="center"/>
          </w:tcPr>
          <w:p w14:paraId="710AFE25" w14:textId="77777777" w:rsidR="006F2D1F" w:rsidRDefault="006F2D1F" w:rsidP="006F2D1F">
            <w:pPr>
              <w:adjustRightInd w:val="0"/>
              <w:snapToGrid w:val="0"/>
              <w:contextualSpacing/>
              <w:jc w:val="center"/>
            </w:pPr>
          </w:p>
        </w:tc>
      </w:tr>
      <w:tr w:rsidR="006F2D1F" w14:paraId="41040375" w14:textId="77777777" w:rsidTr="006B0242">
        <w:trPr>
          <w:trHeight w:val="397"/>
        </w:trPr>
        <w:tc>
          <w:tcPr>
            <w:tcW w:w="1838" w:type="dxa"/>
            <w:vAlign w:val="center"/>
          </w:tcPr>
          <w:p w14:paraId="12E2164F" w14:textId="77777777" w:rsidR="006F2D1F" w:rsidRPr="007E46D5" w:rsidRDefault="006F2D1F" w:rsidP="006B0242">
            <w:pPr>
              <w:adjustRightInd w:val="0"/>
              <w:snapToGrid w:val="0"/>
              <w:contextualSpacing/>
              <w:jc w:val="center"/>
            </w:pPr>
            <w:r>
              <w:rPr>
                <w:rFonts w:hint="eastAsia"/>
              </w:rPr>
              <w:t>電子郵件</w:t>
            </w:r>
            <w:r w:rsidRPr="00332FCD">
              <w:rPr>
                <w:rFonts w:eastAsia="標楷體" w:cstheme="minorHAnsi"/>
                <w:sz w:val="20"/>
              </w:rPr>
              <w:t>Email</w:t>
            </w:r>
          </w:p>
        </w:tc>
        <w:tc>
          <w:tcPr>
            <w:tcW w:w="8647" w:type="dxa"/>
            <w:gridSpan w:val="3"/>
            <w:vAlign w:val="center"/>
          </w:tcPr>
          <w:p w14:paraId="067E9418" w14:textId="77777777" w:rsidR="006F2D1F" w:rsidRDefault="006F2D1F" w:rsidP="006F2D1F">
            <w:pPr>
              <w:adjustRightInd w:val="0"/>
              <w:snapToGrid w:val="0"/>
              <w:contextualSpacing/>
              <w:jc w:val="center"/>
            </w:pPr>
          </w:p>
        </w:tc>
      </w:tr>
      <w:tr w:rsidR="006F2D1F" w14:paraId="18FEA0CE" w14:textId="77777777" w:rsidTr="006B0242">
        <w:trPr>
          <w:trHeight w:val="5082"/>
        </w:trPr>
        <w:tc>
          <w:tcPr>
            <w:tcW w:w="10485" w:type="dxa"/>
            <w:gridSpan w:val="4"/>
          </w:tcPr>
          <w:p w14:paraId="520575D2" w14:textId="77777777" w:rsidR="006F2D1F" w:rsidRPr="006B1E7B" w:rsidRDefault="006F2D1F" w:rsidP="006F2D1F">
            <w:pPr>
              <w:adjustRightInd w:val="0"/>
              <w:snapToGrid w:val="0"/>
              <w:contextualSpacing/>
              <w:rPr>
                <w:sz w:val="20"/>
              </w:rPr>
            </w:pPr>
            <w:r w:rsidRPr="006B1E7B">
              <w:rPr>
                <w:rFonts w:hint="eastAsia"/>
                <w:sz w:val="20"/>
              </w:rPr>
              <w:t>說明：</w:t>
            </w:r>
          </w:p>
          <w:p w14:paraId="3685DCB8" w14:textId="77777777" w:rsidR="006F2D1F" w:rsidRPr="006B1E7B" w:rsidRDefault="006F2D1F" w:rsidP="006F2D1F">
            <w:pPr>
              <w:pStyle w:val="a4"/>
              <w:numPr>
                <w:ilvl w:val="0"/>
                <w:numId w:val="1"/>
              </w:numPr>
              <w:adjustRightInd w:val="0"/>
              <w:snapToGrid w:val="0"/>
              <w:ind w:leftChars="0"/>
              <w:contextualSpacing/>
              <w:rPr>
                <w:sz w:val="20"/>
              </w:rPr>
            </w:pPr>
            <w:r w:rsidRPr="006B1E7B">
              <w:rPr>
                <w:rFonts w:hint="eastAsia"/>
                <w:sz w:val="20"/>
              </w:rPr>
              <w:t>由於</w:t>
            </w:r>
            <w:r w:rsidRPr="006B1E7B">
              <w:rPr>
                <w:sz w:val="20"/>
              </w:rPr>
              <w:t>Google</w:t>
            </w:r>
            <w:r w:rsidRPr="006B1E7B">
              <w:rPr>
                <w:rFonts w:hint="eastAsia"/>
                <w:sz w:val="20"/>
              </w:rPr>
              <w:t>公司於</w:t>
            </w:r>
            <w:r w:rsidRPr="006B1E7B">
              <w:rPr>
                <w:sz w:val="20"/>
              </w:rPr>
              <w:t>2021/02</w:t>
            </w:r>
            <w:r w:rsidRPr="006B1E7B">
              <w:rPr>
                <w:rFonts w:hint="eastAsia"/>
                <w:sz w:val="20"/>
              </w:rPr>
              <w:t>宣布，自</w:t>
            </w:r>
            <w:r w:rsidRPr="006B1E7B">
              <w:rPr>
                <w:rFonts w:hint="eastAsia"/>
                <w:sz w:val="20"/>
              </w:rPr>
              <w:t>2</w:t>
            </w:r>
            <w:r w:rsidRPr="006B1E7B">
              <w:rPr>
                <w:sz w:val="20"/>
              </w:rPr>
              <w:t>022/07</w:t>
            </w:r>
            <w:r w:rsidRPr="006B1E7B">
              <w:rPr>
                <w:rFonts w:hint="eastAsia"/>
                <w:sz w:val="20"/>
              </w:rPr>
              <w:t>開始，各校</w:t>
            </w:r>
            <w:r w:rsidRPr="006B1E7B">
              <w:rPr>
                <w:rFonts w:hint="eastAsia"/>
                <w:sz w:val="20"/>
              </w:rPr>
              <w:t>G</w:t>
            </w:r>
            <w:r w:rsidRPr="006B1E7B">
              <w:rPr>
                <w:sz w:val="20"/>
              </w:rPr>
              <w:t>oogle Workspace</w:t>
            </w:r>
            <w:r w:rsidRPr="006B1E7B">
              <w:rPr>
                <w:rFonts w:hint="eastAsia"/>
                <w:sz w:val="20"/>
              </w:rPr>
              <w:t>服務之總容量僅給予</w:t>
            </w:r>
            <w:r w:rsidRPr="006B1E7B">
              <w:rPr>
                <w:rFonts w:hint="eastAsia"/>
                <w:sz w:val="20"/>
              </w:rPr>
              <w:t>1</w:t>
            </w:r>
            <w:r w:rsidRPr="006B1E7B">
              <w:rPr>
                <w:sz w:val="20"/>
              </w:rPr>
              <w:t>00TB</w:t>
            </w:r>
            <w:r w:rsidRPr="006B1E7B">
              <w:rPr>
                <w:rFonts w:hint="eastAsia"/>
                <w:sz w:val="20"/>
              </w:rPr>
              <w:t>。因此本校必須要求每一位使用者，降低使用量。</w:t>
            </w:r>
          </w:p>
          <w:p w14:paraId="48715A1B" w14:textId="77777777" w:rsidR="006F2D1F" w:rsidRPr="006B1E7B" w:rsidRDefault="006F2D1F" w:rsidP="006F2D1F">
            <w:pPr>
              <w:pStyle w:val="a4"/>
              <w:numPr>
                <w:ilvl w:val="0"/>
                <w:numId w:val="1"/>
              </w:numPr>
              <w:adjustRightInd w:val="0"/>
              <w:snapToGrid w:val="0"/>
              <w:ind w:leftChars="0"/>
              <w:contextualSpacing/>
              <w:rPr>
                <w:sz w:val="20"/>
              </w:rPr>
            </w:pPr>
            <w:r w:rsidRPr="006B1E7B">
              <w:rPr>
                <w:rFonts w:hint="eastAsia"/>
                <w:sz w:val="20"/>
              </w:rPr>
              <w:t>目前規範如下：</w:t>
            </w:r>
          </w:p>
          <w:p w14:paraId="42CCBC8C" w14:textId="77777777" w:rsidR="00E139C8" w:rsidRPr="006B1E7B" w:rsidRDefault="00E139C8" w:rsidP="00E139C8">
            <w:pPr>
              <w:pStyle w:val="a4"/>
              <w:numPr>
                <w:ilvl w:val="1"/>
                <w:numId w:val="1"/>
              </w:numPr>
              <w:adjustRightInd w:val="0"/>
              <w:snapToGrid w:val="0"/>
              <w:ind w:leftChars="0"/>
              <w:contextualSpacing/>
              <w:rPr>
                <w:sz w:val="20"/>
              </w:rPr>
            </w:pPr>
            <w:r w:rsidRPr="006B1E7B">
              <w:rPr>
                <w:rFonts w:hint="eastAsia"/>
                <w:sz w:val="20"/>
              </w:rPr>
              <w:t>2</w:t>
            </w:r>
            <w:r w:rsidRPr="006B1E7B">
              <w:rPr>
                <w:sz w:val="20"/>
              </w:rPr>
              <w:t>022/01/01</w:t>
            </w:r>
            <w:r w:rsidRPr="006B1E7B">
              <w:rPr>
                <w:rFonts w:hint="eastAsia"/>
                <w:sz w:val="20"/>
              </w:rPr>
              <w:t>起，教職員學生用量不得高於</w:t>
            </w:r>
            <w:r w:rsidRPr="006B1E7B">
              <w:rPr>
                <w:sz w:val="20"/>
              </w:rPr>
              <w:t>50GB</w:t>
            </w:r>
            <w:r w:rsidRPr="006B1E7B">
              <w:rPr>
                <w:rFonts w:hint="eastAsia"/>
                <w:sz w:val="20"/>
              </w:rPr>
              <w:t>，校友用量不得高於</w:t>
            </w:r>
            <w:r w:rsidRPr="006B1E7B">
              <w:rPr>
                <w:sz w:val="20"/>
              </w:rPr>
              <w:t>10GB</w:t>
            </w:r>
            <w:r w:rsidRPr="006B1E7B">
              <w:rPr>
                <w:rFonts w:hint="eastAsia"/>
                <w:sz w:val="20"/>
              </w:rPr>
              <w:t>。</w:t>
            </w:r>
          </w:p>
          <w:p w14:paraId="70694358" w14:textId="2210B36F" w:rsidR="00E139C8" w:rsidRPr="006B1E7B" w:rsidRDefault="00E139C8" w:rsidP="00E139C8">
            <w:pPr>
              <w:pStyle w:val="a4"/>
              <w:numPr>
                <w:ilvl w:val="1"/>
                <w:numId w:val="1"/>
              </w:numPr>
              <w:adjustRightInd w:val="0"/>
              <w:snapToGrid w:val="0"/>
              <w:ind w:leftChars="0"/>
              <w:contextualSpacing/>
              <w:rPr>
                <w:sz w:val="20"/>
              </w:rPr>
            </w:pPr>
            <w:r w:rsidRPr="006B1E7B">
              <w:rPr>
                <w:rFonts w:hint="eastAsia"/>
                <w:sz w:val="20"/>
              </w:rPr>
              <w:t>2</w:t>
            </w:r>
            <w:r w:rsidRPr="006B1E7B">
              <w:rPr>
                <w:sz w:val="20"/>
              </w:rPr>
              <w:t>02</w:t>
            </w:r>
            <w:r>
              <w:rPr>
                <w:sz w:val="20"/>
              </w:rPr>
              <w:t>3</w:t>
            </w:r>
            <w:r w:rsidRPr="006B1E7B">
              <w:rPr>
                <w:sz w:val="20"/>
              </w:rPr>
              <w:t>/0</w:t>
            </w:r>
            <w:r>
              <w:rPr>
                <w:sz w:val="20"/>
              </w:rPr>
              <w:t>7</w:t>
            </w:r>
            <w:r w:rsidRPr="006B1E7B">
              <w:rPr>
                <w:sz w:val="20"/>
              </w:rPr>
              <w:t>/01</w:t>
            </w:r>
            <w:r w:rsidRPr="006B1E7B">
              <w:rPr>
                <w:rFonts w:hint="eastAsia"/>
                <w:sz w:val="20"/>
              </w:rPr>
              <w:t>起，教職員用量不得高於</w:t>
            </w:r>
            <w:r>
              <w:rPr>
                <w:rFonts w:hint="eastAsia"/>
                <w:sz w:val="20"/>
              </w:rPr>
              <w:t>4</w:t>
            </w:r>
            <w:r w:rsidRPr="006B1E7B">
              <w:rPr>
                <w:sz w:val="20"/>
              </w:rPr>
              <w:t>0GB</w:t>
            </w:r>
            <w:r w:rsidRPr="006B1E7B">
              <w:rPr>
                <w:rFonts w:hint="eastAsia"/>
                <w:sz w:val="20"/>
              </w:rPr>
              <w:t>，學生用量不得高於</w:t>
            </w:r>
            <w:r>
              <w:rPr>
                <w:rFonts w:hint="eastAsia"/>
                <w:sz w:val="20"/>
              </w:rPr>
              <w:t>2</w:t>
            </w:r>
            <w:r w:rsidRPr="006B1E7B">
              <w:rPr>
                <w:sz w:val="20"/>
              </w:rPr>
              <w:t>0GB</w:t>
            </w:r>
            <w:r>
              <w:rPr>
                <w:rFonts w:hint="eastAsia"/>
                <w:sz w:val="20"/>
              </w:rPr>
              <w:t>，</w:t>
            </w:r>
            <w:r w:rsidRPr="006B1E7B">
              <w:rPr>
                <w:rFonts w:hint="eastAsia"/>
                <w:sz w:val="20"/>
              </w:rPr>
              <w:t>校友用量不得高於</w:t>
            </w:r>
            <w:r w:rsidRPr="006B1E7B">
              <w:rPr>
                <w:sz w:val="20"/>
              </w:rPr>
              <w:t>1GB</w:t>
            </w:r>
            <w:r w:rsidRPr="006B1E7B">
              <w:rPr>
                <w:rFonts w:hint="eastAsia"/>
                <w:sz w:val="20"/>
              </w:rPr>
              <w:t>。</w:t>
            </w:r>
          </w:p>
          <w:p w14:paraId="29336013" w14:textId="35066B9B" w:rsidR="008772EC" w:rsidRPr="00E139C8" w:rsidRDefault="006F2D1F" w:rsidP="00E139C8">
            <w:pPr>
              <w:pStyle w:val="a4"/>
              <w:numPr>
                <w:ilvl w:val="1"/>
                <w:numId w:val="1"/>
              </w:numPr>
              <w:adjustRightInd w:val="0"/>
              <w:snapToGrid w:val="0"/>
              <w:ind w:leftChars="0"/>
              <w:contextualSpacing/>
              <w:rPr>
                <w:sz w:val="20"/>
              </w:rPr>
            </w:pPr>
            <w:r w:rsidRPr="00E139C8">
              <w:rPr>
                <w:rFonts w:hint="eastAsia"/>
                <w:sz w:val="20"/>
              </w:rPr>
              <w:t>若使用者用量超過，本校將停用帳號。停用三個月內未申請復權，將刪除帳號。</w:t>
            </w:r>
          </w:p>
          <w:p w14:paraId="32DC1A95" w14:textId="31D0900F" w:rsidR="006F2D1F" w:rsidRPr="008772EC" w:rsidRDefault="006F2D1F" w:rsidP="00EC5CFD">
            <w:pPr>
              <w:pStyle w:val="a4"/>
              <w:numPr>
                <w:ilvl w:val="1"/>
                <w:numId w:val="1"/>
              </w:numPr>
              <w:adjustRightInd w:val="0"/>
              <w:snapToGrid w:val="0"/>
              <w:ind w:leftChars="0"/>
              <w:contextualSpacing/>
              <w:rPr>
                <w:sz w:val="20"/>
              </w:rPr>
            </w:pPr>
            <w:r w:rsidRPr="008772EC">
              <w:rPr>
                <w:rFonts w:hint="eastAsia"/>
                <w:sz w:val="20"/>
              </w:rPr>
              <w:t>因帳號容量超過規範限制，復用以一次為限，超過將不接受申請。</w:t>
            </w:r>
          </w:p>
          <w:p w14:paraId="40F48A3D" w14:textId="77777777" w:rsidR="006F2D1F" w:rsidRPr="006B1E7B" w:rsidRDefault="006F2D1F" w:rsidP="006F2D1F">
            <w:pPr>
              <w:pStyle w:val="a4"/>
              <w:numPr>
                <w:ilvl w:val="0"/>
                <w:numId w:val="1"/>
              </w:numPr>
              <w:adjustRightInd w:val="0"/>
              <w:snapToGrid w:val="0"/>
              <w:ind w:leftChars="0"/>
              <w:contextualSpacing/>
              <w:rPr>
                <w:sz w:val="20"/>
              </w:rPr>
            </w:pPr>
            <w:bookmarkStart w:id="0" w:name="bpos"/>
            <w:r w:rsidRPr="006B1E7B">
              <w:rPr>
                <w:sz w:val="20"/>
              </w:rPr>
              <w:t>依照</w:t>
            </w:r>
            <w:r w:rsidRPr="006B1E7B">
              <w:rPr>
                <w:sz w:val="20"/>
              </w:rPr>
              <w:t>Google</w:t>
            </w:r>
            <w:r w:rsidRPr="006B1E7B">
              <w:rPr>
                <w:sz w:val="20"/>
              </w:rPr>
              <w:t>政策，</w:t>
            </w:r>
            <w:r w:rsidRPr="006B1E7B">
              <w:rPr>
                <w:rFonts w:hint="eastAsia"/>
                <w:sz w:val="20"/>
              </w:rPr>
              <w:t>G</w:t>
            </w:r>
            <w:r w:rsidRPr="006B1E7B">
              <w:rPr>
                <w:sz w:val="20"/>
              </w:rPr>
              <w:t>oogle Workspace</w:t>
            </w:r>
            <w:r w:rsidRPr="006B1E7B">
              <w:rPr>
                <w:sz w:val="20"/>
              </w:rPr>
              <w:t>服務僅限「教育目的」使用。</w:t>
            </w:r>
            <w:bookmarkEnd w:id="0"/>
          </w:p>
          <w:p w14:paraId="00682446" w14:textId="77777777" w:rsidR="006F2D1F" w:rsidRPr="006B1E7B" w:rsidRDefault="006F2D1F" w:rsidP="006F2D1F">
            <w:pPr>
              <w:pStyle w:val="a4"/>
              <w:numPr>
                <w:ilvl w:val="0"/>
                <w:numId w:val="1"/>
              </w:numPr>
              <w:adjustRightInd w:val="0"/>
              <w:snapToGrid w:val="0"/>
              <w:ind w:leftChars="0"/>
              <w:contextualSpacing/>
              <w:rPr>
                <w:sz w:val="20"/>
              </w:rPr>
            </w:pPr>
            <w:r w:rsidRPr="006B1E7B">
              <w:rPr>
                <w:rFonts w:hint="eastAsia"/>
                <w:sz w:val="20"/>
              </w:rPr>
              <w:t>請使用者切勿放置有版權及法律疑慮的檔案。</w:t>
            </w:r>
          </w:p>
          <w:p w14:paraId="36444A4D" w14:textId="77777777" w:rsidR="00C76A82" w:rsidRDefault="006F2D1F" w:rsidP="0093045F">
            <w:pPr>
              <w:pStyle w:val="a4"/>
              <w:numPr>
                <w:ilvl w:val="0"/>
                <w:numId w:val="1"/>
              </w:numPr>
              <w:adjustRightInd w:val="0"/>
              <w:snapToGrid w:val="0"/>
              <w:ind w:leftChars="0"/>
              <w:contextualSpacing/>
              <w:rPr>
                <w:sz w:val="20"/>
              </w:rPr>
            </w:pPr>
            <w:r w:rsidRPr="006B1E7B">
              <w:rPr>
                <w:sz w:val="20"/>
              </w:rPr>
              <w:t>本服務屬</w:t>
            </w:r>
            <w:r w:rsidRPr="006B1E7B">
              <w:rPr>
                <w:sz w:val="20"/>
              </w:rPr>
              <w:t>Google</w:t>
            </w:r>
            <w:r w:rsidRPr="006B1E7B">
              <w:rPr>
                <w:sz w:val="20"/>
              </w:rPr>
              <w:t>公司免費提供，本校實無管控權力</w:t>
            </w:r>
            <w:r w:rsidRPr="006B1E7B">
              <w:rPr>
                <w:rFonts w:hint="eastAsia"/>
                <w:sz w:val="20"/>
              </w:rPr>
              <w:t>。</w:t>
            </w:r>
            <w:r>
              <w:rPr>
                <w:sz w:val="20"/>
              </w:rPr>
              <w:br/>
            </w:r>
            <w:r w:rsidRPr="006B1E7B">
              <w:rPr>
                <w:rFonts w:hint="eastAsia"/>
                <w:sz w:val="20"/>
              </w:rPr>
              <w:t>根據過往經驗，使用者若有異常行為，</w:t>
            </w:r>
            <w:r w:rsidRPr="006B1E7B">
              <w:rPr>
                <w:sz w:val="20"/>
              </w:rPr>
              <w:t>Google</w:t>
            </w:r>
            <w:r w:rsidRPr="006B1E7B">
              <w:rPr>
                <w:rFonts w:hint="eastAsia"/>
                <w:sz w:val="20"/>
              </w:rPr>
              <w:t>公司會逕行停用帳號。</w:t>
            </w:r>
          </w:p>
          <w:p w14:paraId="74E340A4" w14:textId="77777777" w:rsidR="006B0242" w:rsidRPr="0093045F" w:rsidRDefault="006B0242" w:rsidP="004E68F9">
            <w:pPr>
              <w:pStyle w:val="a4"/>
              <w:adjustRightInd w:val="0"/>
              <w:snapToGrid w:val="0"/>
              <w:ind w:leftChars="0" w:left="360"/>
              <w:contextualSpacing/>
              <w:rPr>
                <w:sz w:val="20"/>
              </w:rPr>
            </w:pPr>
          </w:p>
          <w:p w14:paraId="4D33C58B" w14:textId="77777777" w:rsidR="006F2D1F" w:rsidRDefault="006F2D1F" w:rsidP="006F2D1F">
            <w:pPr>
              <w:pStyle w:val="a4"/>
              <w:numPr>
                <w:ilvl w:val="0"/>
                <w:numId w:val="3"/>
              </w:numPr>
              <w:adjustRightInd w:val="0"/>
              <w:snapToGrid w:val="0"/>
              <w:ind w:leftChars="0"/>
              <w:contextualSpacing/>
              <w:rPr>
                <w:sz w:val="20"/>
              </w:rPr>
            </w:pPr>
            <w:r w:rsidRPr="00022BA6">
              <w:rPr>
                <w:sz w:val="20"/>
              </w:rPr>
              <w:t>According to Google’s change in storage policy announcement in February 2021, starting from July 2022, all schools and universities are provided with 100 TB of pooled storage shared across all users. Hence, the university will have to request all users to reduce storage usage.</w:t>
            </w:r>
          </w:p>
          <w:p w14:paraId="562E49F9" w14:textId="77777777" w:rsidR="006F2D1F" w:rsidRDefault="006F2D1F" w:rsidP="006F2D1F">
            <w:pPr>
              <w:pStyle w:val="a4"/>
              <w:numPr>
                <w:ilvl w:val="0"/>
                <w:numId w:val="3"/>
              </w:numPr>
              <w:adjustRightInd w:val="0"/>
              <w:snapToGrid w:val="0"/>
              <w:ind w:leftChars="0"/>
              <w:contextualSpacing/>
              <w:rPr>
                <w:sz w:val="20"/>
              </w:rPr>
            </w:pPr>
            <w:r w:rsidRPr="00022BA6">
              <w:rPr>
                <w:sz w:val="20"/>
              </w:rPr>
              <w:t>The following policies will be implemented:</w:t>
            </w:r>
          </w:p>
          <w:p w14:paraId="5FCF17E2" w14:textId="77777777" w:rsidR="00E139C8" w:rsidRDefault="00E139C8" w:rsidP="00E139C8">
            <w:pPr>
              <w:pStyle w:val="a4"/>
              <w:numPr>
                <w:ilvl w:val="1"/>
                <w:numId w:val="3"/>
              </w:numPr>
              <w:adjustRightInd w:val="0"/>
              <w:snapToGrid w:val="0"/>
              <w:ind w:leftChars="0"/>
              <w:contextualSpacing/>
              <w:rPr>
                <w:sz w:val="20"/>
              </w:rPr>
            </w:pPr>
            <w:r w:rsidRPr="00022BA6">
              <w:rPr>
                <w:sz w:val="20"/>
              </w:rPr>
              <w:t xml:space="preserve">Starting from 2022/01/01, all staffs’ and students’ storage quota will be strictly limited to 50GB, </w:t>
            </w:r>
            <w:r>
              <w:rPr>
                <w:sz w:val="20"/>
              </w:rPr>
              <w:br/>
            </w:r>
            <w:r w:rsidRPr="00022BA6">
              <w:rPr>
                <w:sz w:val="20"/>
              </w:rPr>
              <w:t>and all alumni’s storage quota will be strictly limited to 10GB.</w:t>
            </w:r>
          </w:p>
          <w:p w14:paraId="498609C6" w14:textId="1945B712" w:rsidR="00E139C8" w:rsidRDefault="00E139C8" w:rsidP="00E139C8">
            <w:pPr>
              <w:pStyle w:val="a4"/>
              <w:numPr>
                <w:ilvl w:val="1"/>
                <w:numId w:val="3"/>
              </w:numPr>
              <w:adjustRightInd w:val="0"/>
              <w:snapToGrid w:val="0"/>
              <w:ind w:leftChars="0"/>
              <w:contextualSpacing/>
              <w:rPr>
                <w:sz w:val="20"/>
              </w:rPr>
            </w:pPr>
            <w:r w:rsidRPr="00022BA6">
              <w:rPr>
                <w:sz w:val="20"/>
              </w:rPr>
              <w:t>Starting from 202</w:t>
            </w:r>
            <w:r>
              <w:rPr>
                <w:sz w:val="20"/>
              </w:rPr>
              <w:t>3</w:t>
            </w:r>
            <w:r w:rsidRPr="00022BA6">
              <w:rPr>
                <w:sz w:val="20"/>
              </w:rPr>
              <w:t>/0</w:t>
            </w:r>
            <w:r>
              <w:rPr>
                <w:sz w:val="20"/>
              </w:rPr>
              <w:t>7</w:t>
            </w:r>
            <w:r w:rsidRPr="00022BA6">
              <w:rPr>
                <w:sz w:val="20"/>
              </w:rPr>
              <w:t xml:space="preserve">/01, all staffs’ storage quota will be strictly limited to </w:t>
            </w:r>
            <w:r>
              <w:rPr>
                <w:sz w:val="20"/>
              </w:rPr>
              <w:t>4</w:t>
            </w:r>
            <w:r w:rsidRPr="00022BA6">
              <w:rPr>
                <w:sz w:val="20"/>
              </w:rPr>
              <w:t xml:space="preserve">0GB, all students’ storage quota will be strictly limited to </w:t>
            </w:r>
            <w:r>
              <w:rPr>
                <w:sz w:val="20"/>
              </w:rPr>
              <w:t>2</w:t>
            </w:r>
            <w:r w:rsidRPr="00022BA6">
              <w:rPr>
                <w:sz w:val="20"/>
              </w:rPr>
              <w:t>0GB,</w:t>
            </w:r>
            <w:r>
              <w:rPr>
                <w:sz w:val="20"/>
              </w:rPr>
              <w:t xml:space="preserve"> </w:t>
            </w:r>
            <w:r w:rsidRPr="00022BA6">
              <w:rPr>
                <w:sz w:val="20"/>
              </w:rPr>
              <w:t>and all alumni’s storage quota will be strictly limited to 1GB.</w:t>
            </w:r>
          </w:p>
          <w:p w14:paraId="36C62513" w14:textId="77777777" w:rsidR="006F2D1F" w:rsidRDefault="006F2D1F" w:rsidP="006F2D1F">
            <w:pPr>
              <w:pStyle w:val="a4"/>
              <w:numPr>
                <w:ilvl w:val="1"/>
                <w:numId w:val="3"/>
              </w:numPr>
              <w:adjustRightInd w:val="0"/>
              <w:snapToGrid w:val="0"/>
              <w:ind w:leftChars="0"/>
              <w:contextualSpacing/>
              <w:rPr>
                <w:sz w:val="20"/>
              </w:rPr>
            </w:pPr>
            <w:r w:rsidRPr="00022BA6">
              <w:rPr>
                <w:sz w:val="20"/>
              </w:rPr>
              <w:t xml:space="preserve">If users exceed the given storage quota, the university will have the right to suspend the account. </w:t>
            </w:r>
            <w:r>
              <w:rPr>
                <w:sz w:val="20"/>
              </w:rPr>
              <w:br/>
            </w:r>
            <w:r w:rsidRPr="00022BA6">
              <w:rPr>
                <w:sz w:val="20"/>
              </w:rPr>
              <w:t>If the account is not reactivated within 3 months of the suspension, then the account will be deleted.</w:t>
            </w:r>
          </w:p>
          <w:p w14:paraId="6A89144E" w14:textId="77777777" w:rsidR="006F2D1F" w:rsidRDefault="006F2D1F" w:rsidP="006F2D1F">
            <w:pPr>
              <w:pStyle w:val="a4"/>
              <w:numPr>
                <w:ilvl w:val="1"/>
                <w:numId w:val="3"/>
              </w:numPr>
              <w:adjustRightInd w:val="0"/>
              <w:snapToGrid w:val="0"/>
              <w:ind w:leftChars="0"/>
              <w:contextualSpacing/>
              <w:rPr>
                <w:sz w:val="20"/>
              </w:rPr>
            </w:pPr>
            <w:r w:rsidRPr="00022BA6">
              <w:rPr>
                <w:sz w:val="20"/>
              </w:rPr>
              <w:t>Account can only be reactivated once. Any further applications in the future will be denied.</w:t>
            </w:r>
          </w:p>
          <w:p w14:paraId="27DCDC57" w14:textId="77777777" w:rsidR="006F2D1F" w:rsidRDefault="006F2D1F" w:rsidP="006F2D1F">
            <w:pPr>
              <w:pStyle w:val="a4"/>
              <w:numPr>
                <w:ilvl w:val="0"/>
                <w:numId w:val="3"/>
              </w:numPr>
              <w:adjustRightInd w:val="0"/>
              <w:snapToGrid w:val="0"/>
              <w:ind w:leftChars="0"/>
              <w:contextualSpacing/>
              <w:rPr>
                <w:sz w:val="20"/>
              </w:rPr>
            </w:pPr>
            <w:r w:rsidRPr="00022BA6">
              <w:rPr>
                <w:sz w:val="20"/>
              </w:rPr>
              <w:t>According to Google’s Terms of Service, Google Workspace is limited to education purposes only.</w:t>
            </w:r>
          </w:p>
          <w:p w14:paraId="5EFDAD93" w14:textId="77777777" w:rsidR="006F2D1F" w:rsidRDefault="006F2D1F" w:rsidP="006F2D1F">
            <w:pPr>
              <w:pStyle w:val="a4"/>
              <w:numPr>
                <w:ilvl w:val="0"/>
                <w:numId w:val="3"/>
              </w:numPr>
              <w:adjustRightInd w:val="0"/>
              <w:snapToGrid w:val="0"/>
              <w:ind w:leftChars="0"/>
              <w:contextualSpacing/>
              <w:rPr>
                <w:sz w:val="20"/>
              </w:rPr>
            </w:pPr>
            <w:r w:rsidRPr="00022BA6">
              <w:rPr>
                <w:sz w:val="20"/>
              </w:rPr>
              <w:t xml:space="preserve">Please make sure you have the necessary rights to upload or share any of the contents and that the contents are lawful. </w:t>
            </w:r>
          </w:p>
          <w:p w14:paraId="44F8D48B" w14:textId="77777777" w:rsidR="00C76A82" w:rsidRPr="00B1251B" w:rsidRDefault="006F2D1F" w:rsidP="00C76A82">
            <w:pPr>
              <w:pStyle w:val="a4"/>
              <w:numPr>
                <w:ilvl w:val="0"/>
                <w:numId w:val="3"/>
              </w:numPr>
              <w:adjustRightInd w:val="0"/>
              <w:snapToGrid w:val="0"/>
              <w:ind w:leftChars="0"/>
              <w:contextualSpacing/>
              <w:rPr>
                <w:sz w:val="20"/>
              </w:rPr>
            </w:pPr>
            <w:r w:rsidRPr="00022BA6">
              <w:rPr>
                <w:sz w:val="20"/>
              </w:rPr>
              <w:t>Google has offered this service for free and the university has no authority to interfere with the provision of the service. Google reserves all rights to suspend or terminate your access to Google services if any terms have been breached.</w:t>
            </w:r>
          </w:p>
        </w:tc>
      </w:tr>
      <w:tr w:rsidR="006F2D1F" w14:paraId="2CE168BF" w14:textId="77777777" w:rsidTr="00AF40CE">
        <w:tc>
          <w:tcPr>
            <w:tcW w:w="10485" w:type="dxa"/>
            <w:gridSpan w:val="4"/>
          </w:tcPr>
          <w:p w14:paraId="7B6BBD2C" w14:textId="77777777" w:rsidR="006F2D1F" w:rsidRPr="00022BA6" w:rsidRDefault="006F2D1F" w:rsidP="006F2D1F">
            <w:pPr>
              <w:adjustRightInd w:val="0"/>
              <w:snapToGrid w:val="0"/>
              <w:contextualSpacing/>
            </w:pPr>
            <w:r>
              <w:rPr>
                <w:rFonts w:hint="eastAsia"/>
              </w:rPr>
              <w:t>本人已知悉上述說明並同意遵守。</w:t>
            </w:r>
            <w:r w:rsidR="00A854C3">
              <w:br/>
            </w:r>
            <w:r>
              <w:rPr>
                <w:rFonts w:hint="eastAsia"/>
              </w:rPr>
              <w:t>若用量超過規定，將於</w:t>
            </w:r>
            <w:r>
              <w:t>7</w:t>
            </w:r>
            <w:r>
              <w:rPr>
                <w:rFonts w:hint="eastAsia"/>
              </w:rPr>
              <w:t>日</w:t>
            </w:r>
            <w:r w:rsidRPr="00022BA6">
              <w:rPr>
                <w:rFonts w:hint="eastAsia"/>
              </w:rPr>
              <w:t>內將</w:t>
            </w:r>
            <w:r w:rsidR="00A854C3">
              <w:rPr>
                <w:rFonts w:hint="eastAsia"/>
              </w:rPr>
              <w:t>用量</w:t>
            </w:r>
            <w:r w:rsidRPr="00022BA6">
              <w:rPr>
                <w:rFonts w:hint="eastAsia"/>
              </w:rPr>
              <w:t>降至規範，否則本校將有權停用並刪除帳號。</w:t>
            </w:r>
          </w:p>
          <w:p w14:paraId="6F4545FB" w14:textId="77777777" w:rsidR="006F2D1F" w:rsidRPr="00022BA6" w:rsidRDefault="006F2D1F" w:rsidP="006F2D1F">
            <w:pPr>
              <w:adjustRightInd w:val="0"/>
              <w:snapToGrid w:val="0"/>
              <w:contextualSpacing/>
            </w:pPr>
            <w:r w:rsidRPr="00022BA6">
              <w:rPr>
                <w:sz w:val="20"/>
              </w:rPr>
              <w:t>I hereby acknowledge I have completely read and fully understand and agree to the abovementioned</w:t>
            </w:r>
            <w:r>
              <w:rPr>
                <w:sz w:val="20"/>
              </w:rPr>
              <w:t xml:space="preserve"> </w:t>
            </w:r>
            <w:r w:rsidRPr="00022BA6">
              <w:rPr>
                <w:sz w:val="20"/>
              </w:rPr>
              <w:t xml:space="preserve">guidelines. </w:t>
            </w:r>
            <w:r>
              <w:rPr>
                <w:sz w:val="20"/>
              </w:rPr>
              <w:br/>
            </w:r>
            <w:r w:rsidRPr="00022BA6">
              <w:rPr>
                <w:sz w:val="20"/>
              </w:rPr>
              <w:t xml:space="preserve">If usage exceeds the storage limit, I will reduce the storage usage below the quota mentioned above within 7 days. </w:t>
            </w:r>
            <w:r>
              <w:rPr>
                <w:sz w:val="20"/>
              </w:rPr>
              <w:br/>
            </w:r>
            <w:r w:rsidRPr="00022BA6">
              <w:rPr>
                <w:sz w:val="20"/>
              </w:rPr>
              <w:t>Otherwise, I fully understand that my account can be suspended or deleted without notice.</w:t>
            </w:r>
          </w:p>
          <w:p w14:paraId="4F9A97E8" w14:textId="77777777" w:rsidR="006F2D1F" w:rsidRDefault="006F2D1F" w:rsidP="006F2D1F">
            <w:pPr>
              <w:adjustRightInd w:val="0"/>
              <w:snapToGrid w:val="0"/>
              <w:contextualSpacing/>
            </w:pPr>
          </w:p>
          <w:p w14:paraId="78C28482" w14:textId="77777777" w:rsidR="006F2D1F" w:rsidRDefault="006F2D1F" w:rsidP="006F2D1F">
            <w:pPr>
              <w:adjustRightInd w:val="0"/>
              <w:snapToGrid w:val="0"/>
              <w:contextualSpacing/>
            </w:pPr>
            <w:r>
              <w:rPr>
                <w:rFonts w:hint="eastAsia"/>
              </w:rPr>
              <w:t>簽名：</w:t>
            </w:r>
            <w:r>
              <w:rPr>
                <w:rFonts w:hint="eastAsia"/>
              </w:rPr>
              <w:t xml:space="preserve">                              </w:t>
            </w:r>
            <w:r>
              <w:rPr>
                <w:rFonts w:hint="eastAsia"/>
              </w:rPr>
              <w:t>日期：</w:t>
            </w:r>
            <w:r>
              <w:rPr>
                <w:rFonts w:hint="eastAsia"/>
              </w:rPr>
              <w:t xml:space="preserve">  </w:t>
            </w:r>
            <w:r>
              <w:rPr>
                <w:rFonts w:hint="eastAsia"/>
              </w:rPr>
              <w:t>中華民國</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59625846" w14:textId="77777777" w:rsidR="006F2D1F" w:rsidRPr="008642BB" w:rsidRDefault="006F2D1F" w:rsidP="006F2D1F">
            <w:pPr>
              <w:adjustRightInd w:val="0"/>
              <w:snapToGrid w:val="0"/>
              <w:contextualSpacing/>
              <w:rPr>
                <w:sz w:val="20"/>
                <w:szCs w:val="20"/>
              </w:rPr>
            </w:pPr>
            <w:r w:rsidRPr="008642BB">
              <w:rPr>
                <w:sz w:val="20"/>
                <w:szCs w:val="20"/>
              </w:rPr>
              <w:t>Applicant’s Signature</w:t>
            </w:r>
            <w:r w:rsidRPr="008642BB">
              <w:rPr>
                <w:rFonts w:hint="eastAsia"/>
                <w:sz w:val="20"/>
                <w:szCs w:val="20"/>
              </w:rPr>
              <w:t xml:space="preserve">                   </w:t>
            </w:r>
            <w:r>
              <w:rPr>
                <w:rFonts w:hint="eastAsia"/>
                <w:sz w:val="20"/>
                <w:szCs w:val="20"/>
              </w:rPr>
              <w:t xml:space="preserve">        </w:t>
            </w:r>
            <w:r w:rsidRPr="008642BB">
              <w:rPr>
                <w:rFonts w:hint="eastAsia"/>
                <w:sz w:val="20"/>
                <w:szCs w:val="20"/>
              </w:rPr>
              <w:t>Da</w:t>
            </w:r>
            <w:r w:rsidRPr="008642BB">
              <w:rPr>
                <w:sz w:val="20"/>
                <w:szCs w:val="20"/>
              </w:rPr>
              <w:t>te</w:t>
            </w:r>
            <w:r w:rsidRPr="008642BB">
              <w:rPr>
                <w:rFonts w:hint="eastAsia"/>
                <w:sz w:val="20"/>
                <w:szCs w:val="20"/>
              </w:rPr>
              <w:t xml:space="preserve">  </w:t>
            </w:r>
            <w:r>
              <w:rPr>
                <w:sz w:val="20"/>
                <w:szCs w:val="20"/>
              </w:rPr>
              <w:t xml:space="preserve">  </w:t>
            </w:r>
            <w:r>
              <w:rPr>
                <w:rFonts w:hint="eastAsia"/>
                <w:sz w:val="20"/>
                <w:szCs w:val="20"/>
              </w:rPr>
              <w:t xml:space="preserve">   </w:t>
            </w:r>
            <w:r w:rsidRPr="008642BB">
              <w:rPr>
                <w:sz w:val="20"/>
                <w:szCs w:val="20"/>
              </w:rPr>
              <w:t>R.O.C</w:t>
            </w:r>
            <w:r>
              <w:rPr>
                <w:rFonts w:hint="eastAsia"/>
                <w:sz w:val="20"/>
                <w:szCs w:val="20"/>
              </w:rPr>
              <w:t xml:space="preserve">   </w:t>
            </w:r>
            <w:r>
              <w:rPr>
                <w:sz w:val="20"/>
                <w:szCs w:val="20"/>
              </w:rPr>
              <w:t xml:space="preserve">             Year     Month     D</w:t>
            </w:r>
            <w:r>
              <w:rPr>
                <w:rFonts w:hint="eastAsia"/>
                <w:sz w:val="20"/>
                <w:szCs w:val="20"/>
              </w:rPr>
              <w:t>a</w:t>
            </w:r>
            <w:r>
              <w:rPr>
                <w:sz w:val="20"/>
                <w:szCs w:val="20"/>
              </w:rPr>
              <w:t>y</w:t>
            </w:r>
          </w:p>
        </w:tc>
      </w:tr>
      <w:tr w:rsidR="006F2D1F" w14:paraId="40A40A80" w14:textId="77777777" w:rsidTr="00975821">
        <w:trPr>
          <w:trHeight w:val="2951"/>
        </w:trPr>
        <w:tc>
          <w:tcPr>
            <w:tcW w:w="10485" w:type="dxa"/>
            <w:gridSpan w:val="4"/>
          </w:tcPr>
          <w:p w14:paraId="5E7C2FC4" w14:textId="77777777" w:rsidR="006F2D1F" w:rsidRDefault="006F2D1F" w:rsidP="006F2D1F">
            <w:pPr>
              <w:adjustRightInd w:val="0"/>
              <w:snapToGrid w:val="0"/>
              <w:contextualSpacing/>
              <w:rPr>
                <w:rFonts w:ascii="Calibri" w:eastAsia="標楷體" w:hAnsi="Calibri" w:cs="Calibri"/>
                <w:sz w:val="22"/>
              </w:rPr>
            </w:pPr>
            <w:r w:rsidRPr="00964625">
              <w:rPr>
                <w:rFonts w:asciiTheme="minorEastAsia" w:hAnsiTheme="minorEastAsia" w:hint="eastAsia"/>
                <w:szCs w:val="24"/>
              </w:rPr>
              <w:t>檢附</w:t>
            </w:r>
            <w:r w:rsidRPr="00964625">
              <w:rPr>
                <w:rFonts w:asciiTheme="minorEastAsia" w:hAnsiTheme="minorEastAsia" w:cs="Calibri" w:hint="eastAsia"/>
                <w:szCs w:val="24"/>
              </w:rPr>
              <w:t>證件</w:t>
            </w:r>
            <w:r w:rsidRPr="00964625">
              <w:rPr>
                <w:rFonts w:eastAsia="標楷體" w:cstheme="minorHAnsi"/>
                <w:sz w:val="20"/>
                <w:szCs w:val="20"/>
              </w:rPr>
              <w:t>Required Documents</w:t>
            </w:r>
            <w:r w:rsidRPr="00964625">
              <w:rPr>
                <w:rFonts w:ascii="Calibri" w:eastAsia="標楷體" w:hAnsi="Calibri" w:cs="Calibri" w:hint="eastAsia"/>
                <w:szCs w:val="24"/>
              </w:rPr>
              <w:t>：</w:t>
            </w:r>
          </w:p>
          <w:p w14:paraId="2FBB34E4" w14:textId="77777777" w:rsidR="006F2D1F" w:rsidRDefault="006F2D1F" w:rsidP="006F2D1F">
            <w:pPr>
              <w:adjustRightInd w:val="0"/>
              <w:snapToGrid w:val="0"/>
              <w:contextualSpacing/>
              <w:rPr>
                <w:rFonts w:ascii="Calibri" w:eastAsia="標楷體" w:hAnsi="Calibri" w:cs="Calibri"/>
                <w:sz w:val="22"/>
              </w:rPr>
            </w:pPr>
          </w:p>
          <w:p w14:paraId="3BE8D27D" w14:textId="4B0CB215" w:rsidR="006F2D1F" w:rsidRPr="00964625" w:rsidRDefault="006F2D1F" w:rsidP="006F2D1F">
            <w:pPr>
              <w:adjustRightInd w:val="0"/>
              <w:snapToGrid w:val="0"/>
              <w:ind w:leftChars="300" w:left="720"/>
              <w:contextualSpacing/>
              <w:rPr>
                <w:rFonts w:ascii="Calibri" w:eastAsia="標楷體" w:hAnsi="Calibri" w:cs="Calibri"/>
                <w:color w:val="808080" w:themeColor="background1" w:themeShade="80"/>
              </w:rPr>
            </w:pPr>
            <w:r w:rsidRPr="00964625">
              <w:rPr>
                <w:rFonts w:ascii="Calibri" w:eastAsia="標楷體" w:hAnsi="Calibri" w:cs="Calibri" w:hint="eastAsia"/>
                <w:color w:val="808080" w:themeColor="background1" w:themeShade="80"/>
              </w:rPr>
              <w:t>教職員工：教職員證正反面、身份證、居留證或護照</w:t>
            </w:r>
            <w:r w:rsidR="00F40E3F">
              <w:rPr>
                <w:rFonts w:ascii="Calibri" w:eastAsia="標楷體" w:hAnsi="Calibri" w:cs="Calibri" w:hint="eastAsia"/>
                <w:color w:val="808080" w:themeColor="background1" w:themeShade="80"/>
              </w:rPr>
              <w:t>，檢附上述擇一</w:t>
            </w:r>
            <w:r w:rsidR="00F40E3F" w:rsidRPr="00964625">
              <w:rPr>
                <w:rFonts w:ascii="Calibri" w:eastAsia="標楷體" w:hAnsi="Calibri" w:cs="Calibri" w:hint="eastAsia"/>
                <w:color w:val="808080" w:themeColor="background1" w:themeShade="80"/>
              </w:rPr>
              <w:t>影本</w:t>
            </w:r>
            <w:r w:rsidR="00F40E3F">
              <w:rPr>
                <w:rFonts w:ascii="Calibri" w:eastAsia="標楷體" w:hAnsi="Calibri" w:cs="Calibri" w:hint="eastAsia"/>
                <w:color w:val="808080" w:themeColor="background1" w:themeShade="80"/>
              </w:rPr>
              <w:t>。</w:t>
            </w:r>
            <w:r w:rsidRPr="00964625">
              <w:rPr>
                <w:rFonts w:ascii="Calibri" w:eastAsia="標楷體" w:hAnsi="Calibri" w:cs="Calibri"/>
                <w:color w:val="808080" w:themeColor="background1" w:themeShade="80"/>
              </w:rPr>
              <w:br/>
            </w:r>
            <w:r w:rsidRPr="00964625">
              <w:rPr>
                <w:rFonts w:ascii="Calibri" w:eastAsia="標楷體" w:hAnsi="Calibri" w:cs="Calibri" w:hint="eastAsia"/>
                <w:color w:val="808080" w:themeColor="background1" w:themeShade="80"/>
              </w:rPr>
              <w:t>學生：學生證正反面、身份證、居留證或護照</w:t>
            </w:r>
            <w:r w:rsidR="00F40E3F">
              <w:rPr>
                <w:rFonts w:ascii="Calibri" w:eastAsia="標楷體" w:hAnsi="Calibri" w:cs="Calibri" w:hint="eastAsia"/>
                <w:color w:val="808080" w:themeColor="background1" w:themeShade="80"/>
              </w:rPr>
              <w:t>，檢附上述擇一</w:t>
            </w:r>
            <w:r w:rsidR="00F40E3F" w:rsidRPr="00964625">
              <w:rPr>
                <w:rFonts w:ascii="Calibri" w:eastAsia="標楷體" w:hAnsi="Calibri" w:cs="Calibri" w:hint="eastAsia"/>
                <w:color w:val="808080" w:themeColor="background1" w:themeShade="80"/>
              </w:rPr>
              <w:t>影本</w:t>
            </w:r>
            <w:r w:rsidR="00F40E3F" w:rsidRPr="00F40E3F">
              <w:rPr>
                <w:rFonts w:ascii="Calibri" w:eastAsia="標楷體" w:hAnsi="Calibri" w:cs="Calibri" w:hint="eastAsia"/>
                <w:color w:val="808080" w:themeColor="background1" w:themeShade="80"/>
              </w:rPr>
              <w:t>。</w:t>
            </w:r>
            <w:r w:rsidRPr="00964625">
              <w:rPr>
                <w:rFonts w:ascii="Calibri" w:eastAsia="標楷體" w:hAnsi="Calibri" w:cs="Calibri"/>
                <w:color w:val="808080" w:themeColor="background1" w:themeShade="80"/>
              </w:rPr>
              <w:br/>
            </w:r>
            <w:r w:rsidRPr="00964625">
              <w:rPr>
                <w:rFonts w:ascii="Calibri" w:eastAsia="標楷體" w:hAnsi="Calibri" w:cs="Calibri" w:hint="eastAsia"/>
                <w:color w:val="808080" w:themeColor="background1" w:themeShade="80"/>
              </w:rPr>
              <w:t>校友：</w:t>
            </w:r>
            <w:r w:rsidR="00F40E3F">
              <w:rPr>
                <w:rFonts w:ascii="Calibri" w:eastAsia="標楷體" w:hAnsi="Calibri" w:cs="Calibri" w:hint="eastAsia"/>
                <w:color w:val="808080" w:themeColor="background1" w:themeShade="80"/>
              </w:rPr>
              <w:t>畢業證書、</w:t>
            </w:r>
            <w:r w:rsidRPr="00964625">
              <w:rPr>
                <w:rFonts w:ascii="Calibri" w:eastAsia="標楷體" w:hAnsi="Calibri" w:cs="Calibri" w:hint="eastAsia"/>
                <w:color w:val="808080" w:themeColor="background1" w:themeShade="80"/>
              </w:rPr>
              <w:t>校友證、身分證、居留證或護照</w:t>
            </w:r>
            <w:r w:rsidR="00F40E3F">
              <w:rPr>
                <w:rFonts w:ascii="Calibri" w:eastAsia="標楷體" w:hAnsi="Calibri" w:cs="Calibri" w:hint="eastAsia"/>
                <w:color w:val="808080" w:themeColor="background1" w:themeShade="80"/>
              </w:rPr>
              <w:t>，檢附上述擇一</w:t>
            </w:r>
            <w:r w:rsidR="00F40E3F" w:rsidRPr="00964625">
              <w:rPr>
                <w:rFonts w:ascii="Calibri" w:eastAsia="標楷體" w:hAnsi="Calibri" w:cs="Calibri" w:hint="eastAsia"/>
                <w:color w:val="808080" w:themeColor="background1" w:themeShade="80"/>
              </w:rPr>
              <w:t>影本</w:t>
            </w:r>
            <w:r w:rsidR="00F40E3F">
              <w:rPr>
                <w:rFonts w:ascii="Calibri" w:eastAsia="標楷體" w:hAnsi="Calibri" w:cs="Calibri" w:hint="eastAsia"/>
                <w:color w:val="808080" w:themeColor="background1" w:themeShade="80"/>
              </w:rPr>
              <w:t>。</w:t>
            </w:r>
          </w:p>
          <w:p w14:paraId="6DDFE012" w14:textId="77777777" w:rsidR="006F2D1F" w:rsidRPr="00964625" w:rsidRDefault="006F2D1F" w:rsidP="006F2D1F">
            <w:pPr>
              <w:adjustRightInd w:val="0"/>
              <w:snapToGrid w:val="0"/>
              <w:ind w:leftChars="300" w:left="720"/>
              <w:contextualSpacing/>
              <w:rPr>
                <w:rFonts w:cstheme="minorHAnsi"/>
              </w:rPr>
            </w:pPr>
            <w:r w:rsidRPr="00964625">
              <w:rPr>
                <w:rFonts w:eastAsia="標楷體" w:cstheme="minorHAnsi"/>
                <w:color w:val="808080" w:themeColor="background1" w:themeShade="80"/>
                <w:sz w:val="20"/>
              </w:rPr>
              <w:t>Faculty or Staff: Photocopies of NTU Faculty and Staff ID Card</w:t>
            </w:r>
            <w:r>
              <w:rPr>
                <w:rFonts w:eastAsia="標楷體" w:cstheme="minorHAnsi" w:hint="eastAsia"/>
                <w:color w:val="808080" w:themeColor="background1" w:themeShade="80"/>
                <w:sz w:val="20"/>
              </w:rPr>
              <w:t xml:space="preserve"> </w:t>
            </w:r>
            <w:r w:rsidRPr="00964625">
              <w:rPr>
                <w:rFonts w:eastAsia="標楷體" w:cstheme="minorHAnsi"/>
                <w:color w:val="808080" w:themeColor="background1" w:themeShade="80"/>
                <w:sz w:val="20"/>
              </w:rPr>
              <w:t xml:space="preserve">(both sides) </w:t>
            </w:r>
            <w:r>
              <w:rPr>
                <w:rFonts w:eastAsia="標楷體" w:cstheme="minorHAnsi" w:hint="eastAsia"/>
                <w:color w:val="808080" w:themeColor="background1" w:themeShade="80"/>
                <w:sz w:val="20"/>
              </w:rPr>
              <w:t>o</w:t>
            </w:r>
            <w:r>
              <w:rPr>
                <w:rFonts w:eastAsia="標楷體" w:cstheme="minorHAnsi"/>
                <w:color w:val="808080" w:themeColor="background1" w:themeShade="80"/>
                <w:sz w:val="20"/>
              </w:rPr>
              <w:t>r</w:t>
            </w:r>
            <w:r w:rsidRPr="00964625">
              <w:rPr>
                <w:rFonts w:eastAsia="標楷體" w:cstheme="minorHAnsi"/>
                <w:color w:val="808080" w:themeColor="background1" w:themeShade="80"/>
                <w:sz w:val="20"/>
              </w:rPr>
              <w:t xml:space="preserve"> ID Card </w:t>
            </w:r>
            <w:r>
              <w:rPr>
                <w:rFonts w:eastAsia="標楷體" w:cstheme="minorHAnsi" w:hint="eastAsia"/>
                <w:color w:val="808080" w:themeColor="background1" w:themeShade="80"/>
                <w:sz w:val="20"/>
              </w:rPr>
              <w:t>o</w:t>
            </w:r>
            <w:r>
              <w:rPr>
                <w:rFonts w:eastAsia="標楷體" w:cstheme="minorHAnsi"/>
                <w:color w:val="808080" w:themeColor="background1" w:themeShade="80"/>
                <w:sz w:val="20"/>
              </w:rPr>
              <w:t>r</w:t>
            </w:r>
            <w:r w:rsidRPr="00964625">
              <w:rPr>
                <w:rFonts w:eastAsia="標楷體" w:cstheme="minorHAnsi"/>
                <w:color w:val="808080" w:themeColor="background1" w:themeShade="80"/>
                <w:sz w:val="20"/>
              </w:rPr>
              <w:t xml:space="preserve"> ARC Card </w:t>
            </w:r>
            <w:r>
              <w:rPr>
                <w:rFonts w:eastAsia="標楷體" w:cstheme="minorHAnsi" w:hint="eastAsia"/>
                <w:color w:val="808080" w:themeColor="background1" w:themeShade="80"/>
                <w:sz w:val="20"/>
              </w:rPr>
              <w:t>o</w:t>
            </w:r>
            <w:r>
              <w:rPr>
                <w:rFonts w:eastAsia="標楷體" w:cstheme="minorHAnsi"/>
                <w:color w:val="808080" w:themeColor="background1" w:themeShade="80"/>
                <w:sz w:val="20"/>
              </w:rPr>
              <w:t>r</w:t>
            </w:r>
            <w:r w:rsidRPr="00964625">
              <w:rPr>
                <w:rFonts w:eastAsia="標楷體" w:cstheme="minorHAnsi"/>
                <w:color w:val="808080" w:themeColor="background1" w:themeShade="80"/>
                <w:sz w:val="20"/>
              </w:rPr>
              <w:t xml:space="preserve"> Passport</w:t>
            </w:r>
            <w:r w:rsidRPr="00964625">
              <w:rPr>
                <w:rFonts w:eastAsia="標楷體" w:cstheme="minorHAnsi"/>
                <w:color w:val="808080" w:themeColor="background1" w:themeShade="80"/>
                <w:sz w:val="20"/>
              </w:rPr>
              <w:br/>
              <w:t>Student: Photocopies of NTU Student ID Card (both sides)</w:t>
            </w:r>
            <w:r>
              <w:rPr>
                <w:rFonts w:eastAsia="標楷體" w:cstheme="minorHAnsi"/>
                <w:color w:val="808080" w:themeColor="background1" w:themeShade="80"/>
                <w:sz w:val="20"/>
              </w:rPr>
              <w:t xml:space="preserve"> </w:t>
            </w:r>
            <w:r>
              <w:rPr>
                <w:rFonts w:eastAsia="標楷體" w:cstheme="minorHAnsi" w:hint="eastAsia"/>
                <w:color w:val="808080" w:themeColor="background1" w:themeShade="80"/>
                <w:sz w:val="20"/>
              </w:rPr>
              <w:t>o</w:t>
            </w:r>
            <w:r>
              <w:rPr>
                <w:rFonts w:eastAsia="標楷體" w:cstheme="minorHAnsi"/>
                <w:color w:val="808080" w:themeColor="background1" w:themeShade="80"/>
                <w:sz w:val="20"/>
              </w:rPr>
              <w:t>r</w:t>
            </w:r>
            <w:r w:rsidRPr="00964625">
              <w:rPr>
                <w:rFonts w:eastAsia="標楷體" w:cstheme="minorHAnsi"/>
                <w:color w:val="808080" w:themeColor="background1" w:themeShade="80"/>
                <w:sz w:val="20"/>
              </w:rPr>
              <w:t xml:space="preserve"> ID Card </w:t>
            </w:r>
            <w:r>
              <w:rPr>
                <w:rFonts w:eastAsia="標楷體" w:cstheme="minorHAnsi" w:hint="eastAsia"/>
                <w:color w:val="808080" w:themeColor="background1" w:themeShade="80"/>
                <w:sz w:val="20"/>
              </w:rPr>
              <w:t>o</w:t>
            </w:r>
            <w:r>
              <w:rPr>
                <w:rFonts w:eastAsia="標楷體" w:cstheme="minorHAnsi"/>
                <w:color w:val="808080" w:themeColor="background1" w:themeShade="80"/>
                <w:sz w:val="20"/>
              </w:rPr>
              <w:t>r</w:t>
            </w:r>
            <w:r w:rsidRPr="00964625">
              <w:rPr>
                <w:rFonts w:eastAsia="標楷體" w:cstheme="minorHAnsi"/>
                <w:color w:val="808080" w:themeColor="background1" w:themeShade="80"/>
                <w:sz w:val="20"/>
              </w:rPr>
              <w:t xml:space="preserve"> ARC Card </w:t>
            </w:r>
            <w:r>
              <w:rPr>
                <w:rFonts w:eastAsia="標楷體" w:cstheme="minorHAnsi" w:hint="eastAsia"/>
                <w:color w:val="808080" w:themeColor="background1" w:themeShade="80"/>
                <w:sz w:val="20"/>
              </w:rPr>
              <w:t>o</w:t>
            </w:r>
            <w:r>
              <w:rPr>
                <w:rFonts w:eastAsia="標楷體" w:cstheme="minorHAnsi"/>
                <w:color w:val="808080" w:themeColor="background1" w:themeShade="80"/>
                <w:sz w:val="20"/>
              </w:rPr>
              <w:t>r</w:t>
            </w:r>
            <w:r w:rsidRPr="00964625">
              <w:rPr>
                <w:rFonts w:eastAsia="標楷體" w:cstheme="minorHAnsi"/>
                <w:color w:val="808080" w:themeColor="background1" w:themeShade="80"/>
                <w:sz w:val="20"/>
              </w:rPr>
              <w:t xml:space="preserve"> Passport</w:t>
            </w:r>
            <w:r w:rsidRPr="00964625">
              <w:rPr>
                <w:rFonts w:eastAsia="標楷體" w:cstheme="minorHAnsi"/>
                <w:color w:val="808080" w:themeColor="background1" w:themeShade="80"/>
                <w:sz w:val="20"/>
              </w:rPr>
              <w:br/>
              <w:t xml:space="preserve">Alumnus: Photocopies of NTU Alumni card </w:t>
            </w:r>
            <w:r>
              <w:rPr>
                <w:rFonts w:eastAsia="標楷體" w:cstheme="minorHAnsi" w:hint="eastAsia"/>
                <w:color w:val="808080" w:themeColor="background1" w:themeShade="80"/>
                <w:sz w:val="20"/>
              </w:rPr>
              <w:t>o</w:t>
            </w:r>
            <w:r>
              <w:rPr>
                <w:rFonts w:eastAsia="標楷體" w:cstheme="minorHAnsi"/>
                <w:color w:val="808080" w:themeColor="background1" w:themeShade="80"/>
                <w:sz w:val="20"/>
              </w:rPr>
              <w:t>r</w:t>
            </w:r>
            <w:r w:rsidRPr="00964625">
              <w:rPr>
                <w:rFonts w:eastAsia="標楷體" w:cstheme="minorHAnsi"/>
                <w:color w:val="808080" w:themeColor="background1" w:themeShade="80"/>
                <w:sz w:val="20"/>
              </w:rPr>
              <w:t xml:space="preserve"> ID Card </w:t>
            </w:r>
            <w:r>
              <w:rPr>
                <w:rFonts w:eastAsia="標楷體" w:cstheme="minorHAnsi" w:hint="eastAsia"/>
                <w:color w:val="808080" w:themeColor="background1" w:themeShade="80"/>
                <w:sz w:val="20"/>
              </w:rPr>
              <w:t>o</w:t>
            </w:r>
            <w:r>
              <w:rPr>
                <w:rFonts w:eastAsia="標楷體" w:cstheme="minorHAnsi"/>
                <w:color w:val="808080" w:themeColor="background1" w:themeShade="80"/>
                <w:sz w:val="20"/>
              </w:rPr>
              <w:t>r</w:t>
            </w:r>
            <w:r w:rsidRPr="00964625">
              <w:rPr>
                <w:rFonts w:eastAsia="標楷體" w:cstheme="minorHAnsi"/>
                <w:color w:val="808080" w:themeColor="background1" w:themeShade="80"/>
                <w:sz w:val="20"/>
              </w:rPr>
              <w:t xml:space="preserve"> ARC Card </w:t>
            </w:r>
            <w:r>
              <w:rPr>
                <w:rFonts w:eastAsia="標楷體" w:cstheme="minorHAnsi" w:hint="eastAsia"/>
                <w:color w:val="808080" w:themeColor="background1" w:themeShade="80"/>
                <w:sz w:val="20"/>
              </w:rPr>
              <w:t>o</w:t>
            </w:r>
            <w:r>
              <w:rPr>
                <w:rFonts w:eastAsia="標楷體" w:cstheme="minorHAnsi"/>
                <w:color w:val="808080" w:themeColor="background1" w:themeShade="80"/>
                <w:sz w:val="20"/>
              </w:rPr>
              <w:t>r</w:t>
            </w:r>
            <w:r w:rsidRPr="00964625">
              <w:rPr>
                <w:rFonts w:eastAsia="標楷體" w:cstheme="minorHAnsi"/>
                <w:color w:val="808080" w:themeColor="background1" w:themeShade="80"/>
                <w:sz w:val="20"/>
              </w:rPr>
              <w:t xml:space="preserve"> Passport</w:t>
            </w:r>
          </w:p>
        </w:tc>
      </w:tr>
    </w:tbl>
    <w:p w14:paraId="7033A2FE" w14:textId="4258945C" w:rsidR="006B1E7B" w:rsidRDefault="003C2FCF" w:rsidP="00022BA6">
      <w:pPr>
        <w:adjustRightInd w:val="0"/>
        <w:snapToGrid w:val="0"/>
        <w:contextualSpacing/>
        <w:jc w:val="right"/>
      </w:pPr>
      <w:r>
        <w:rPr>
          <w:rFonts w:ascii="Calibri" w:eastAsia="標楷體" w:hAnsi="Calibri" w:cs="Calibri" w:hint="eastAsia"/>
          <w:sz w:val="20"/>
        </w:rPr>
        <w:t>請</w:t>
      </w:r>
      <w:r w:rsidR="008642BB" w:rsidRPr="008642BB">
        <w:rPr>
          <w:rFonts w:ascii="Calibri" w:eastAsia="標楷體" w:hAnsi="Calibri" w:cs="Calibri" w:hint="eastAsia"/>
          <w:sz w:val="20"/>
        </w:rPr>
        <w:t>於申請表格上簽名，附上相關文件，送至</w:t>
      </w:r>
      <w:r w:rsidR="008642BB">
        <w:rPr>
          <w:rFonts w:ascii="Calibri" w:eastAsia="標楷體" w:hAnsi="Calibri" w:cs="Calibri" w:hint="eastAsia"/>
          <w:sz w:val="20"/>
        </w:rPr>
        <w:t>臺</w:t>
      </w:r>
      <w:r w:rsidR="008642BB" w:rsidRPr="008642BB">
        <w:rPr>
          <w:rFonts w:ascii="Calibri" w:eastAsia="標楷體" w:hAnsi="Calibri" w:cs="Calibri" w:hint="eastAsia"/>
          <w:sz w:val="20"/>
        </w:rPr>
        <w:t>北市</w:t>
      </w:r>
      <w:r>
        <w:rPr>
          <w:rFonts w:ascii="Calibri" w:eastAsia="標楷體" w:hAnsi="Calibri" w:cs="Calibri" w:hint="eastAsia"/>
          <w:sz w:val="20"/>
        </w:rPr>
        <w:t>大安區</w:t>
      </w:r>
      <w:r w:rsidR="008642BB" w:rsidRPr="008642BB">
        <w:rPr>
          <w:rFonts w:ascii="Calibri" w:eastAsia="標楷體" w:hAnsi="Calibri" w:cs="Calibri" w:hint="eastAsia"/>
          <w:sz w:val="20"/>
        </w:rPr>
        <w:t>羅斯福路四段</w:t>
      </w:r>
      <w:r>
        <w:rPr>
          <w:rFonts w:ascii="Calibri" w:eastAsia="標楷體" w:hAnsi="Calibri" w:cs="Calibri" w:hint="eastAsia"/>
          <w:sz w:val="20"/>
        </w:rPr>
        <w:t>1</w:t>
      </w:r>
      <w:r w:rsidR="008642BB" w:rsidRPr="008642BB">
        <w:rPr>
          <w:rFonts w:ascii="Calibri" w:eastAsia="標楷體" w:hAnsi="Calibri" w:cs="Calibri" w:hint="eastAsia"/>
          <w:sz w:val="20"/>
        </w:rPr>
        <w:t>號</w:t>
      </w:r>
      <w:r>
        <w:rPr>
          <w:rFonts w:ascii="Calibri" w:eastAsia="標楷體" w:hAnsi="Calibri" w:cs="Calibri" w:hint="eastAsia"/>
          <w:sz w:val="20"/>
        </w:rPr>
        <w:t xml:space="preserve"> </w:t>
      </w:r>
      <w:r w:rsidR="008642BB" w:rsidRPr="008642BB">
        <w:rPr>
          <w:rFonts w:ascii="Calibri" w:eastAsia="標楷體" w:hAnsi="Calibri" w:cs="Calibri" w:hint="eastAsia"/>
          <w:sz w:val="20"/>
        </w:rPr>
        <w:t>計算機及資訊網路中心</w:t>
      </w:r>
      <w:r w:rsidR="00022BA6">
        <w:rPr>
          <w:rFonts w:ascii="Calibri" w:eastAsia="標楷體" w:hAnsi="Calibri" w:cs="Calibri" w:hint="eastAsia"/>
          <w:sz w:val="20"/>
        </w:rPr>
        <w:t xml:space="preserve"> </w:t>
      </w:r>
      <w:r w:rsidR="00022BA6">
        <w:rPr>
          <w:rFonts w:ascii="Calibri" w:eastAsia="標楷體" w:hAnsi="Calibri" w:cs="Calibri" w:hint="eastAsia"/>
          <w:sz w:val="20"/>
        </w:rPr>
        <w:t>一樓</w:t>
      </w:r>
      <w:r w:rsidR="008642BB" w:rsidRPr="008642BB">
        <w:rPr>
          <w:rFonts w:ascii="Calibri" w:eastAsia="標楷體" w:hAnsi="Calibri" w:cs="Calibri" w:hint="eastAsia"/>
          <w:sz w:val="20"/>
        </w:rPr>
        <w:t>帳號室</w:t>
      </w:r>
      <w:r>
        <w:rPr>
          <w:rFonts w:ascii="Calibri" w:eastAsia="標楷體" w:hAnsi="Calibri" w:cs="Calibri"/>
          <w:sz w:val="20"/>
        </w:rPr>
        <w:br/>
      </w:r>
      <w:r w:rsidR="006B1E7B" w:rsidRPr="006B1E7B">
        <w:rPr>
          <w:rFonts w:eastAsia="標楷體" w:cstheme="minorHAnsi"/>
          <w:sz w:val="20"/>
        </w:rPr>
        <w:t>Please</w:t>
      </w:r>
      <w:r w:rsidR="008642BB">
        <w:rPr>
          <w:rFonts w:eastAsia="標楷體" w:cstheme="minorHAnsi" w:hint="eastAsia"/>
          <w:sz w:val="20"/>
        </w:rPr>
        <w:t xml:space="preserve"> </w:t>
      </w:r>
      <w:r w:rsidR="008642BB" w:rsidRPr="008642BB">
        <w:rPr>
          <w:rFonts w:eastAsia="標楷體" w:cstheme="minorHAnsi"/>
          <w:sz w:val="20"/>
        </w:rPr>
        <w:t>Sign</w:t>
      </w:r>
      <w:r w:rsidR="008642BB">
        <w:rPr>
          <w:rFonts w:eastAsia="標楷體" w:cstheme="minorHAnsi" w:hint="eastAsia"/>
          <w:sz w:val="20"/>
        </w:rPr>
        <w:t xml:space="preserve"> </w:t>
      </w:r>
      <w:r w:rsidR="008642BB" w:rsidRPr="008642BB">
        <w:rPr>
          <w:rFonts w:eastAsia="標楷體" w:cstheme="minorHAnsi"/>
          <w:sz w:val="20"/>
        </w:rPr>
        <w:t>the application, attach the required documents, and take the completed form</w:t>
      </w:r>
      <w:r>
        <w:rPr>
          <w:rFonts w:eastAsia="標楷體" w:cstheme="minorHAnsi"/>
          <w:sz w:val="20"/>
        </w:rPr>
        <w:br/>
      </w:r>
      <w:r w:rsidR="008642BB" w:rsidRPr="008642BB">
        <w:rPr>
          <w:rFonts w:eastAsia="標楷體" w:cstheme="minorHAnsi"/>
          <w:sz w:val="20"/>
        </w:rPr>
        <w:t>to</w:t>
      </w:r>
      <w:r>
        <w:rPr>
          <w:rFonts w:eastAsia="標楷體" w:cstheme="minorHAnsi" w:hint="eastAsia"/>
          <w:sz w:val="20"/>
        </w:rPr>
        <w:t xml:space="preserve"> </w:t>
      </w:r>
      <w:r w:rsidR="008642BB" w:rsidRPr="008642BB">
        <w:rPr>
          <w:rFonts w:eastAsia="標楷體" w:cstheme="minorHAnsi"/>
          <w:sz w:val="20"/>
        </w:rPr>
        <w:t>Computer and Information Networking Center Account Room at No. 1</w:t>
      </w:r>
      <w:r w:rsidR="00021AF6">
        <w:rPr>
          <w:rFonts w:eastAsia="標楷體" w:cstheme="minorHAnsi"/>
          <w:sz w:val="20"/>
        </w:rPr>
        <w:t>,</w:t>
      </w:r>
      <w:r w:rsidR="008642BB" w:rsidRPr="008642BB">
        <w:rPr>
          <w:rFonts w:eastAsia="標楷體" w:cstheme="minorHAnsi"/>
          <w:sz w:val="20"/>
        </w:rPr>
        <w:t xml:space="preserve"> Sec</w:t>
      </w:r>
      <w:r w:rsidR="00021AF6">
        <w:rPr>
          <w:rFonts w:eastAsia="標楷體" w:cstheme="minorHAnsi"/>
          <w:sz w:val="20"/>
        </w:rPr>
        <w:t>.</w:t>
      </w:r>
      <w:r w:rsidR="008642BB" w:rsidRPr="008642BB">
        <w:rPr>
          <w:rFonts w:eastAsia="標楷體" w:cstheme="minorHAnsi"/>
          <w:sz w:val="20"/>
        </w:rPr>
        <w:t xml:space="preserve"> 4,</w:t>
      </w:r>
      <w:r w:rsidR="00021AF6" w:rsidRPr="00021AF6">
        <w:rPr>
          <w:rFonts w:eastAsia="標楷體" w:cstheme="minorHAnsi"/>
          <w:sz w:val="20"/>
        </w:rPr>
        <w:t xml:space="preserve"> </w:t>
      </w:r>
      <w:r w:rsidR="00021AF6" w:rsidRPr="008642BB">
        <w:rPr>
          <w:rFonts w:eastAsia="標楷體" w:cstheme="minorHAnsi"/>
          <w:sz w:val="20"/>
        </w:rPr>
        <w:t>Roosevelt R</w:t>
      </w:r>
      <w:r w:rsidR="00021AF6">
        <w:rPr>
          <w:rFonts w:eastAsia="標楷體" w:cstheme="minorHAnsi"/>
          <w:sz w:val="20"/>
        </w:rPr>
        <w:t>d., Da’an Dist.,</w:t>
      </w:r>
      <w:r w:rsidR="008642BB" w:rsidRPr="008642BB">
        <w:rPr>
          <w:rFonts w:eastAsia="標楷體" w:cstheme="minorHAnsi"/>
          <w:sz w:val="20"/>
        </w:rPr>
        <w:t xml:space="preserve"> Taipei City.</w:t>
      </w:r>
      <w:r w:rsidR="00022BA6">
        <w:rPr>
          <w:rFonts w:eastAsia="標楷體" w:cstheme="minorHAnsi"/>
          <w:sz w:val="20"/>
        </w:rPr>
        <w:br/>
      </w:r>
      <w:r w:rsidR="006B1E7B" w:rsidRPr="006B1E7B">
        <w:rPr>
          <w:rFonts w:ascii="Calibri" w:eastAsia="標楷體" w:hAnsi="Calibri" w:cs="Calibri"/>
          <w:sz w:val="20"/>
        </w:rPr>
        <w:t>任何問題請電洽</w:t>
      </w:r>
      <w:r w:rsidR="006E7692">
        <w:rPr>
          <w:rFonts w:ascii="Calibri" w:eastAsia="標楷體" w:hAnsi="Calibri" w:cs="Calibri" w:hint="eastAsia"/>
          <w:sz w:val="20"/>
        </w:rPr>
        <w:t xml:space="preserve"> </w:t>
      </w:r>
      <w:r w:rsidR="006B1E7B" w:rsidRPr="006B1E7B">
        <w:rPr>
          <w:rFonts w:eastAsia="標楷體" w:cstheme="minorHAnsi"/>
          <w:sz w:val="20"/>
        </w:rPr>
        <w:t>(02)3366</w:t>
      </w:r>
      <w:r w:rsidR="00022BA6">
        <w:rPr>
          <w:rFonts w:eastAsia="標楷體" w:cstheme="minorHAnsi" w:hint="eastAsia"/>
          <w:sz w:val="20"/>
        </w:rPr>
        <w:t>-</w:t>
      </w:r>
      <w:r w:rsidR="006B1E7B" w:rsidRPr="006B1E7B">
        <w:rPr>
          <w:rFonts w:eastAsia="標楷體" w:cstheme="minorHAnsi"/>
          <w:sz w:val="20"/>
        </w:rPr>
        <w:t>5023</w:t>
      </w:r>
      <w:r w:rsidR="006E7692">
        <w:rPr>
          <w:rFonts w:eastAsia="標楷體" w:cstheme="minorHAnsi" w:hint="eastAsia"/>
          <w:sz w:val="20"/>
        </w:rPr>
        <w:t xml:space="preserve">　</w:t>
      </w:r>
      <w:r w:rsidR="006B1E7B" w:rsidRPr="006B1E7B">
        <w:rPr>
          <w:rFonts w:eastAsia="標楷體" w:cstheme="minorHAnsi"/>
          <w:sz w:val="20"/>
        </w:rPr>
        <w:t xml:space="preserve">If you have any questions, please contact us on </w:t>
      </w:r>
      <w:r w:rsidR="00022BA6">
        <w:rPr>
          <w:rFonts w:eastAsia="標楷體" w:cstheme="minorHAnsi" w:hint="eastAsia"/>
          <w:sz w:val="20"/>
        </w:rPr>
        <w:t>+886-2-</w:t>
      </w:r>
      <w:r w:rsidR="006B1E7B" w:rsidRPr="006B1E7B">
        <w:rPr>
          <w:rFonts w:eastAsia="標楷體" w:cstheme="minorHAnsi"/>
          <w:sz w:val="20"/>
        </w:rPr>
        <w:t>3366502</w:t>
      </w:r>
      <w:r w:rsidR="00022BA6">
        <w:rPr>
          <w:rFonts w:eastAsia="標楷體" w:cstheme="minorHAnsi" w:hint="eastAsia"/>
          <w:sz w:val="20"/>
        </w:rPr>
        <w:t>3</w:t>
      </w:r>
    </w:p>
    <w:sectPr w:rsidR="006B1E7B" w:rsidSect="006F2D1F">
      <w:pgSz w:w="11906" w:h="16838" w:code="9"/>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B6E9" w14:textId="77777777" w:rsidR="003C6C56" w:rsidRDefault="003C6C56" w:rsidP="008209DE">
      <w:r>
        <w:separator/>
      </w:r>
    </w:p>
  </w:endnote>
  <w:endnote w:type="continuationSeparator" w:id="0">
    <w:p w14:paraId="225D0466" w14:textId="77777777" w:rsidR="003C6C56" w:rsidRDefault="003C6C56" w:rsidP="0082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B577" w14:textId="77777777" w:rsidR="003C6C56" w:rsidRDefault="003C6C56" w:rsidP="008209DE">
      <w:r>
        <w:separator/>
      </w:r>
    </w:p>
  </w:footnote>
  <w:footnote w:type="continuationSeparator" w:id="0">
    <w:p w14:paraId="5413D4FD" w14:textId="77777777" w:rsidR="003C6C56" w:rsidRDefault="003C6C56" w:rsidP="00820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9098E"/>
    <w:multiLevelType w:val="hybridMultilevel"/>
    <w:tmpl w:val="51BAB5F0"/>
    <w:lvl w:ilvl="0" w:tplc="09DA3E7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57D018F"/>
    <w:multiLevelType w:val="hybridMultilevel"/>
    <w:tmpl w:val="FC3ADF0A"/>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9B5DD2"/>
    <w:multiLevelType w:val="hybridMultilevel"/>
    <w:tmpl w:val="51BAB5F0"/>
    <w:lvl w:ilvl="0" w:tplc="09DA3E7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807553484">
    <w:abstractNumId w:val="2"/>
  </w:num>
  <w:num w:numId="2" w16cid:durableId="922838418">
    <w:abstractNumId w:val="0"/>
  </w:num>
  <w:num w:numId="3" w16cid:durableId="610670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D5"/>
    <w:rsid w:val="00021AF6"/>
    <w:rsid w:val="00022BA6"/>
    <w:rsid w:val="000379F0"/>
    <w:rsid w:val="00095D50"/>
    <w:rsid w:val="00097873"/>
    <w:rsid w:val="000F5E64"/>
    <w:rsid w:val="00107B49"/>
    <w:rsid w:val="001D0757"/>
    <w:rsid w:val="00216B97"/>
    <w:rsid w:val="00217C53"/>
    <w:rsid w:val="002C238D"/>
    <w:rsid w:val="002D0C21"/>
    <w:rsid w:val="002F0290"/>
    <w:rsid w:val="00310B66"/>
    <w:rsid w:val="00316DB6"/>
    <w:rsid w:val="00332FCD"/>
    <w:rsid w:val="003A3D0F"/>
    <w:rsid w:val="003C2FCF"/>
    <w:rsid w:val="003C6C56"/>
    <w:rsid w:val="003E08B1"/>
    <w:rsid w:val="0046230A"/>
    <w:rsid w:val="004E68F9"/>
    <w:rsid w:val="00552EDB"/>
    <w:rsid w:val="005608FB"/>
    <w:rsid w:val="00591DF2"/>
    <w:rsid w:val="005D0492"/>
    <w:rsid w:val="0063256A"/>
    <w:rsid w:val="006B0242"/>
    <w:rsid w:val="006B1E7B"/>
    <w:rsid w:val="006C4073"/>
    <w:rsid w:val="006E7692"/>
    <w:rsid w:val="006F2D1F"/>
    <w:rsid w:val="006F7FDD"/>
    <w:rsid w:val="007C18F6"/>
    <w:rsid w:val="007E46D5"/>
    <w:rsid w:val="008209DE"/>
    <w:rsid w:val="00843EF6"/>
    <w:rsid w:val="008642BB"/>
    <w:rsid w:val="00873F4A"/>
    <w:rsid w:val="008772EC"/>
    <w:rsid w:val="00885A21"/>
    <w:rsid w:val="008B02C0"/>
    <w:rsid w:val="0093045F"/>
    <w:rsid w:val="00942B21"/>
    <w:rsid w:val="00964625"/>
    <w:rsid w:val="00975821"/>
    <w:rsid w:val="00992A03"/>
    <w:rsid w:val="009C2CA7"/>
    <w:rsid w:val="009D6BB5"/>
    <w:rsid w:val="009D79F6"/>
    <w:rsid w:val="00A7318D"/>
    <w:rsid w:val="00A8447B"/>
    <w:rsid w:val="00A854C3"/>
    <w:rsid w:val="00A97870"/>
    <w:rsid w:val="00AD1050"/>
    <w:rsid w:val="00AF40CE"/>
    <w:rsid w:val="00B1251B"/>
    <w:rsid w:val="00B71147"/>
    <w:rsid w:val="00BD3558"/>
    <w:rsid w:val="00C76A82"/>
    <w:rsid w:val="00D17BF9"/>
    <w:rsid w:val="00D26A7D"/>
    <w:rsid w:val="00D54B02"/>
    <w:rsid w:val="00D83E5F"/>
    <w:rsid w:val="00DA2631"/>
    <w:rsid w:val="00DD4F22"/>
    <w:rsid w:val="00DE7B96"/>
    <w:rsid w:val="00E139C8"/>
    <w:rsid w:val="00E909A2"/>
    <w:rsid w:val="00EA69B0"/>
    <w:rsid w:val="00F14A1E"/>
    <w:rsid w:val="00F217C6"/>
    <w:rsid w:val="00F40E3F"/>
    <w:rsid w:val="00FA6F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DD5D5"/>
  <w15:chartTrackingRefBased/>
  <w15:docId w15:val="{4FA2B516-6FAE-40A9-87CA-73A82A4A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4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46D5"/>
    <w:pPr>
      <w:ind w:leftChars="200" w:left="480"/>
    </w:pPr>
  </w:style>
  <w:style w:type="paragraph" w:styleId="a5">
    <w:name w:val="Revision"/>
    <w:hidden/>
    <w:uiPriority w:val="99"/>
    <w:semiHidden/>
    <w:rsid w:val="00EA69B0"/>
  </w:style>
  <w:style w:type="paragraph" w:styleId="a6">
    <w:name w:val="Balloon Text"/>
    <w:basedOn w:val="a"/>
    <w:link w:val="a7"/>
    <w:uiPriority w:val="99"/>
    <w:semiHidden/>
    <w:unhideWhenUsed/>
    <w:rsid w:val="00EA69B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A69B0"/>
    <w:rPr>
      <w:rFonts w:asciiTheme="majorHAnsi" w:eastAsiaTheme="majorEastAsia" w:hAnsiTheme="majorHAnsi" w:cstheme="majorBidi"/>
      <w:sz w:val="18"/>
      <w:szCs w:val="18"/>
    </w:rPr>
  </w:style>
  <w:style w:type="paragraph" w:styleId="a8">
    <w:name w:val="header"/>
    <w:basedOn w:val="a"/>
    <w:link w:val="a9"/>
    <w:uiPriority w:val="99"/>
    <w:unhideWhenUsed/>
    <w:rsid w:val="008209DE"/>
    <w:pPr>
      <w:tabs>
        <w:tab w:val="center" w:pos="4153"/>
        <w:tab w:val="right" w:pos="8306"/>
      </w:tabs>
      <w:snapToGrid w:val="0"/>
    </w:pPr>
    <w:rPr>
      <w:sz w:val="20"/>
      <w:szCs w:val="20"/>
    </w:rPr>
  </w:style>
  <w:style w:type="character" w:customStyle="1" w:styleId="a9">
    <w:name w:val="頁首 字元"/>
    <w:basedOn w:val="a0"/>
    <w:link w:val="a8"/>
    <w:uiPriority w:val="99"/>
    <w:rsid w:val="008209DE"/>
    <w:rPr>
      <w:sz w:val="20"/>
      <w:szCs w:val="20"/>
    </w:rPr>
  </w:style>
  <w:style w:type="paragraph" w:styleId="aa">
    <w:name w:val="footer"/>
    <w:basedOn w:val="a"/>
    <w:link w:val="ab"/>
    <w:uiPriority w:val="99"/>
    <w:unhideWhenUsed/>
    <w:rsid w:val="008209DE"/>
    <w:pPr>
      <w:tabs>
        <w:tab w:val="center" w:pos="4153"/>
        <w:tab w:val="right" w:pos="8306"/>
      </w:tabs>
      <w:snapToGrid w:val="0"/>
    </w:pPr>
    <w:rPr>
      <w:sz w:val="20"/>
      <w:szCs w:val="20"/>
    </w:rPr>
  </w:style>
  <w:style w:type="character" w:customStyle="1" w:styleId="ab">
    <w:name w:val="頁尾 字元"/>
    <w:basedOn w:val="a0"/>
    <w:link w:val="aa"/>
    <w:uiPriority w:val="99"/>
    <w:rsid w:val="008209DE"/>
    <w:rPr>
      <w:sz w:val="20"/>
      <w:szCs w:val="20"/>
    </w:rPr>
  </w:style>
  <w:style w:type="paragraph" w:styleId="ac">
    <w:name w:val="Salutation"/>
    <w:basedOn w:val="a"/>
    <w:next w:val="a"/>
    <w:link w:val="ad"/>
    <w:uiPriority w:val="99"/>
    <w:unhideWhenUsed/>
    <w:rsid w:val="00022BA6"/>
  </w:style>
  <w:style w:type="character" w:customStyle="1" w:styleId="ad">
    <w:name w:val="問候 字元"/>
    <w:basedOn w:val="a0"/>
    <w:link w:val="ac"/>
    <w:uiPriority w:val="99"/>
    <w:rsid w:val="00022BA6"/>
  </w:style>
  <w:style w:type="paragraph" w:styleId="ae">
    <w:name w:val="Closing"/>
    <w:basedOn w:val="a"/>
    <w:link w:val="af"/>
    <w:uiPriority w:val="99"/>
    <w:unhideWhenUsed/>
    <w:rsid w:val="00022BA6"/>
    <w:pPr>
      <w:ind w:leftChars="1800" w:left="100"/>
    </w:pPr>
  </w:style>
  <w:style w:type="character" w:customStyle="1" w:styleId="af">
    <w:name w:val="結語 字元"/>
    <w:basedOn w:val="a0"/>
    <w:link w:val="ae"/>
    <w:uiPriority w:val="99"/>
    <w:rsid w:val="00022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7892">
      <w:bodyDiv w:val="1"/>
      <w:marLeft w:val="0"/>
      <w:marRight w:val="0"/>
      <w:marTop w:val="0"/>
      <w:marBottom w:val="0"/>
      <w:divBdr>
        <w:top w:val="none" w:sz="0" w:space="0" w:color="auto"/>
        <w:left w:val="none" w:sz="0" w:space="0" w:color="auto"/>
        <w:bottom w:val="none" w:sz="0" w:space="0" w:color="auto"/>
        <w:right w:val="none" w:sz="0" w:space="0" w:color="auto"/>
      </w:divBdr>
    </w:div>
    <w:div w:id="7094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標楷體 / Times New Roman">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3A24E-8BE0-445A-8288-8B5902B6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1390</TotalTime>
  <Pages>1</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ntuoper@ntu.edu.tw</dc:creator>
  <cp:keywords/>
  <dc:description/>
  <cp:lastModifiedBy>Heng</cp:lastModifiedBy>
  <cp:revision>23</cp:revision>
  <cp:lastPrinted>2021-11-26T10:04:00Z</cp:lastPrinted>
  <dcterms:created xsi:type="dcterms:W3CDTF">2021-06-30T08:36:00Z</dcterms:created>
  <dcterms:modified xsi:type="dcterms:W3CDTF">2023-04-11T07:55:00Z</dcterms:modified>
</cp:coreProperties>
</file>